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688" w:rsidRDefault="00A5626D" w:rsidP="00C541F0">
      <w:pPr>
        <w:spacing w:after="0" w:line="240" w:lineRule="auto"/>
        <w:jc w:val="center"/>
        <w:rPr>
          <w:rFonts w:ascii="Times New Roman" w:hAnsi="Times New Roman" w:cs="Times New Roman"/>
          <w:b/>
          <w:color w:val="000000"/>
          <w:sz w:val="24"/>
          <w:szCs w:val="24"/>
          <w:shd w:val="clear" w:color="auto" w:fill="FFFFFF"/>
        </w:rPr>
      </w:pPr>
      <w:r w:rsidRPr="00CF33D5">
        <w:rPr>
          <w:rFonts w:ascii="Times New Roman" w:hAnsi="Times New Roman" w:cs="Times New Roman"/>
          <w:b/>
          <w:color w:val="000000"/>
          <w:sz w:val="24"/>
          <w:szCs w:val="24"/>
          <w:shd w:val="clear" w:color="auto" w:fill="FFFFFF"/>
        </w:rPr>
        <w:t>ВОПРОС – ОТВЕТ</w:t>
      </w:r>
    </w:p>
    <w:p w:rsidR="007A4B1E" w:rsidRDefault="007A4B1E" w:rsidP="00C541F0">
      <w:pPr>
        <w:spacing w:after="0" w:line="240" w:lineRule="auto"/>
        <w:jc w:val="center"/>
        <w:rPr>
          <w:rFonts w:ascii="Times New Roman" w:hAnsi="Times New Roman" w:cs="Times New Roman"/>
          <w:b/>
          <w:color w:val="000000"/>
          <w:sz w:val="24"/>
          <w:szCs w:val="24"/>
          <w:shd w:val="clear" w:color="auto" w:fill="FFFFFF"/>
        </w:rPr>
      </w:pPr>
    </w:p>
    <w:p w:rsidR="007A4B1E" w:rsidRPr="00CF33D5" w:rsidRDefault="007A4B1E" w:rsidP="007A4B1E">
      <w:pPr>
        <w:pBdr>
          <w:bottom w:val="single" w:sz="4" w:space="1" w:color="auto"/>
        </w:pBd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ОБЩИЕ ВОПРОСЫ</w:t>
      </w:r>
    </w:p>
    <w:p w:rsidR="007A4B1E" w:rsidRDefault="007A4B1E" w:rsidP="00C541F0">
      <w:pPr>
        <w:spacing w:after="0" w:line="240" w:lineRule="auto"/>
        <w:jc w:val="both"/>
        <w:rPr>
          <w:rFonts w:ascii="Times New Roman" w:hAnsi="Times New Roman" w:cs="Times New Roman"/>
          <w:b/>
          <w:color w:val="000000"/>
          <w:sz w:val="24"/>
          <w:szCs w:val="24"/>
          <w:shd w:val="clear" w:color="auto" w:fill="FFFFFF"/>
        </w:rPr>
      </w:pPr>
    </w:p>
    <w:p w:rsidR="00446CE4" w:rsidRDefault="00C541F0" w:rsidP="00613A2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1. </w:t>
      </w:r>
      <w:r w:rsidR="00446CE4">
        <w:rPr>
          <w:rFonts w:ascii="Times New Roman" w:hAnsi="Times New Roman" w:cs="Times New Roman"/>
          <w:b/>
          <w:color w:val="000000"/>
          <w:sz w:val="24"/>
          <w:szCs w:val="24"/>
          <w:shd w:val="clear" w:color="auto" w:fill="FFFFFF"/>
        </w:rPr>
        <w:t>Где брать даты сдачи зачетов, экзаменов, практик?</w:t>
      </w:r>
    </w:p>
    <w:p w:rsidR="00446CE4" w:rsidRDefault="00446CE4" w:rsidP="00613A2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Работаете по индивидуальному плану, который вы подп</w:t>
      </w:r>
      <w:r w:rsidR="00C541F0">
        <w:rPr>
          <w:rFonts w:ascii="Times New Roman" w:hAnsi="Times New Roman" w:cs="Times New Roman"/>
          <w:color w:val="000000"/>
          <w:sz w:val="24"/>
          <w:szCs w:val="24"/>
          <w:shd w:val="clear" w:color="auto" w:fill="FFFFFF"/>
        </w:rPr>
        <w:t>исали. Именно в нем прописаны в</w:t>
      </w:r>
      <w:r>
        <w:rPr>
          <w:rFonts w:ascii="Times New Roman" w:hAnsi="Times New Roman" w:cs="Times New Roman"/>
          <w:color w:val="000000"/>
          <w:sz w:val="24"/>
          <w:szCs w:val="24"/>
          <w:shd w:val="clear" w:color="auto" w:fill="FFFFFF"/>
        </w:rPr>
        <w:t>се контрольные даты сдачи.</w:t>
      </w:r>
    </w:p>
    <w:p w:rsidR="00C541F0" w:rsidRDefault="00C541F0" w:rsidP="00613A2E">
      <w:pPr>
        <w:spacing w:after="0" w:line="240" w:lineRule="auto"/>
        <w:jc w:val="both"/>
        <w:rPr>
          <w:rFonts w:ascii="Times New Roman" w:hAnsi="Times New Roman" w:cs="Times New Roman"/>
          <w:color w:val="000000"/>
          <w:sz w:val="24"/>
          <w:szCs w:val="24"/>
          <w:shd w:val="clear" w:color="auto" w:fill="FFFFFF"/>
        </w:rPr>
      </w:pPr>
    </w:p>
    <w:p w:rsidR="00C541F0" w:rsidRDefault="00C541F0" w:rsidP="00613A2E">
      <w:pPr>
        <w:pStyle w:val="a5"/>
        <w:shd w:val="clear" w:color="auto" w:fill="FFFFFF"/>
        <w:spacing w:before="0" w:beforeAutospacing="0" w:after="0" w:afterAutospacing="0"/>
        <w:jc w:val="both"/>
        <w:rPr>
          <w:b/>
          <w:shd w:val="clear" w:color="auto" w:fill="FFFFFF"/>
        </w:rPr>
      </w:pPr>
      <w:r>
        <w:rPr>
          <w:b/>
          <w:shd w:val="clear" w:color="auto" w:fill="FFFFFF"/>
        </w:rPr>
        <w:t xml:space="preserve">2. </w:t>
      </w:r>
      <w:r w:rsidRPr="00C541F0">
        <w:rPr>
          <w:b/>
          <w:shd w:val="clear" w:color="auto" w:fill="FFFFFF"/>
        </w:rPr>
        <w:t>Почему нет оценок по дисциплинам, ведь мы прошли тестирование?</w:t>
      </w:r>
    </w:p>
    <w:p w:rsidR="00C541F0" w:rsidRDefault="00750187" w:rsidP="00613A2E">
      <w:pPr>
        <w:pStyle w:val="a5"/>
        <w:shd w:val="clear" w:color="auto" w:fill="FFFFFF"/>
        <w:spacing w:before="0" w:beforeAutospacing="0" w:after="0" w:afterAutospacing="0"/>
        <w:jc w:val="both"/>
        <w:rPr>
          <w:shd w:val="clear" w:color="auto" w:fill="FFFFFF"/>
        </w:rPr>
      </w:pPr>
      <w:r>
        <w:rPr>
          <w:shd w:val="clear" w:color="auto" w:fill="FFFFFF"/>
        </w:rPr>
        <w:t>В</w:t>
      </w:r>
      <w:r w:rsidR="00C541F0">
        <w:rPr>
          <w:shd w:val="clear" w:color="auto" w:fill="FFFFFF"/>
        </w:rPr>
        <w:t>ыгрузка по дисциплинам, согласно вашего индивидуального плана, установлена в определенные дни</w:t>
      </w:r>
      <w:r w:rsidR="007C16E2">
        <w:rPr>
          <w:shd w:val="clear" w:color="auto" w:fill="FFFFFF"/>
        </w:rPr>
        <w:t xml:space="preserve"> (смотрите план)</w:t>
      </w:r>
      <w:r w:rsidR="00C541F0">
        <w:rPr>
          <w:shd w:val="clear" w:color="auto" w:fill="FFFFFF"/>
        </w:rPr>
        <w:t xml:space="preserve">. </w:t>
      </w:r>
    </w:p>
    <w:p w:rsidR="00C541F0" w:rsidRDefault="00C541F0" w:rsidP="00613A2E">
      <w:pPr>
        <w:pStyle w:val="a5"/>
        <w:shd w:val="clear" w:color="auto" w:fill="FFFFFF"/>
        <w:spacing w:before="0" w:beforeAutospacing="0" w:after="0" w:afterAutospacing="0"/>
        <w:jc w:val="both"/>
        <w:rPr>
          <w:b/>
          <w:shd w:val="clear" w:color="auto" w:fill="FFFFFF"/>
        </w:rPr>
      </w:pPr>
    </w:p>
    <w:p w:rsidR="00C541F0" w:rsidRDefault="00C541F0" w:rsidP="00613A2E">
      <w:pPr>
        <w:pStyle w:val="a5"/>
        <w:shd w:val="clear" w:color="auto" w:fill="FFFFFF"/>
        <w:spacing w:before="0" w:beforeAutospacing="0" w:after="0" w:afterAutospacing="0"/>
        <w:jc w:val="both"/>
        <w:rPr>
          <w:b/>
        </w:rPr>
      </w:pPr>
      <w:r>
        <w:rPr>
          <w:b/>
          <w:shd w:val="clear" w:color="auto" w:fill="FFFFFF"/>
        </w:rPr>
        <w:t xml:space="preserve">3. </w:t>
      </w:r>
      <w:r w:rsidRPr="00C541F0">
        <w:rPr>
          <w:b/>
          <w:shd w:val="clear" w:color="auto" w:fill="FFFFFF"/>
        </w:rPr>
        <w:t xml:space="preserve">Почему нет оценок, по следующим тестам: </w:t>
      </w:r>
      <w:hyperlink r:id="rId5" w:history="1">
        <w:r w:rsidRPr="00C541F0">
          <w:rPr>
            <w:rStyle w:val="a3"/>
            <w:b/>
            <w:color w:val="auto"/>
          </w:rPr>
          <w:t>Фармакотерапия в офтальмологии</w:t>
        </w:r>
      </w:hyperlink>
      <w:r w:rsidRPr="00C541F0">
        <w:rPr>
          <w:b/>
        </w:rPr>
        <w:t xml:space="preserve">, </w:t>
      </w:r>
      <w:hyperlink r:id="rId6" w:history="1">
        <w:r w:rsidRPr="00C541F0">
          <w:rPr>
            <w:rStyle w:val="a3"/>
            <w:b/>
            <w:color w:val="auto"/>
          </w:rPr>
          <w:t>Глазные болезни и их диагностика</w:t>
        </w:r>
      </w:hyperlink>
      <w:r w:rsidRPr="00C541F0">
        <w:rPr>
          <w:b/>
          <w:shd w:val="clear" w:color="auto" w:fill="FFFFFF"/>
        </w:rPr>
        <w:t xml:space="preserve">, </w:t>
      </w:r>
      <w:hyperlink r:id="rId7" w:history="1">
        <w:r w:rsidRPr="00C541F0">
          <w:rPr>
            <w:rStyle w:val="a3"/>
            <w:b/>
            <w:color w:val="auto"/>
          </w:rPr>
          <w:t>Управление персоналом</w:t>
        </w:r>
      </w:hyperlink>
      <w:r w:rsidRPr="00C541F0">
        <w:rPr>
          <w:b/>
          <w:shd w:val="clear" w:color="auto" w:fill="FFFFFF"/>
        </w:rPr>
        <w:t xml:space="preserve">, </w:t>
      </w:r>
      <w:hyperlink r:id="rId8" w:history="1">
        <w:r w:rsidRPr="00C541F0">
          <w:rPr>
            <w:rStyle w:val="a3"/>
            <w:b/>
            <w:color w:val="auto"/>
          </w:rPr>
          <w:t>Основы предпринимательской деятельности</w:t>
        </w:r>
      </w:hyperlink>
      <w:r w:rsidRPr="00C541F0">
        <w:rPr>
          <w:b/>
          <w:shd w:val="clear" w:color="auto" w:fill="FFFFFF"/>
        </w:rPr>
        <w:t xml:space="preserve">, </w:t>
      </w:r>
      <w:hyperlink r:id="rId9" w:history="1">
        <w:r w:rsidRPr="00C541F0">
          <w:rPr>
            <w:rStyle w:val="a3"/>
            <w:b/>
            <w:color w:val="auto"/>
          </w:rPr>
          <w:t>Проведение реабилитационных мероприятий пациентам с нарушением зрения</w:t>
        </w:r>
      </w:hyperlink>
      <w:r w:rsidRPr="00C541F0">
        <w:rPr>
          <w:b/>
          <w:shd w:val="clear" w:color="auto" w:fill="FFFFFF"/>
        </w:rPr>
        <w:t xml:space="preserve">, </w:t>
      </w:r>
      <w:hyperlink r:id="rId10" w:history="1">
        <w:r w:rsidRPr="00C541F0">
          <w:rPr>
            <w:rStyle w:val="a3"/>
            <w:b/>
            <w:color w:val="auto"/>
          </w:rPr>
          <w:t>Подбор очковой коррекции зрения</w:t>
        </w:r>
      </w:hyperlink>
      <w:r w:rsidRPr="00C541F0">
        <w:rPr>
          <w:b/>
          <w:shd w:val="clear" w:color="auto" w:fill="FFFFFF"/>
        </w:rPr>
        <w:t xml:space="preserve">, </w:t>
      </w:r>
      <w:hyperlink r:id="rId11" w:history="1">
        <w:proofErr w:type="spellStart"/>
        <w:r w:rsidRPr="00C541F0">
          <w:rPr>
            <w:rStyle w:val="a3"/>
            <w:b/>
            <w:color w:val="auto"/>
          </w:rPr>
          <w:t>Офтальмодиагностическое</w:t>
        </w:r>
        <w:proofErr w:type="spellEnd"/>
        <w:r w:rsidRPr="00C541F0">
          <w:rPr>
            <w:rStyle w:val="a3"/>
            <w:b/>
            <w:color w:val="auto"/>
          </w:rPr>
          <w:t xml:space="preserve"> оборудование</w:t>
        </w:r>
      </w:hyperlink>
      <w:r w:rsidRPr="00C541F0">
        <w:rPr>
          <w:b/>
          <w:shd w:val="clear" w:color="auto" w:fill="FFFFFF"/>
        </w:rPr>
        <w:t xml:space="preserve">. </w:t>
      </w:r>
      <w:hyperlink r:id="rId12" w:history="1">
        <w:r w:rsidRPr="00C541F0">
          <w:rPr>
            <w:rStyle w:val="a3"/>
            <w:b/>
            <w:color w:val="auto"/>
          </w:rPr>
          <w:t>Подбор контактной коррекции зрения</w:t>
        </w:r>
      </w:hyperlink>
      <w:r>
        <w:rPr>
          <w:b/>
        </w:rPr>
        <w:t>?</w:t>
      </w:r>
    </w:p>
    <w:p w:rsidR="00C541F0" w:rsidRDefault="00C541F0" w:rsidP="00613A2E">
      <w:pPr>
        <w:pStyle w:val="a5"/>
        <w:shd w:val="clear" w:color="auto" w:fill="FFFFFF"/>
        <w:spacing w:before="0" w:beforeAutospacing="0" w:after="0" w:afterAutospacing="0"/>
        <w:jc w:val="both"/>
        <w:rPr>
          <w:shd w:val="clear" w:color="auto" w:fill="FFFFFF"/>
        </w:rPr>
      </w:pPr>
      <w:r>
        <w:t>Потому что это дисциплины второго семестра. Второй семестр начнется с января-202</w:t>
      </w:r>
      <w:r w:rsidR="00750187">
        <w:t>5</w:t>
      </w:r>
      <w:r>
        <w:t xml:space="preserve">. </w:t>
      </w:r>
      <w:r>
        <w:rPr>
          <w:shd w:val="clear" w:color="auto" w:fill="FFFFFF"/>
        </w:rPr>
        <w:t>Выгрузка по этим дисциплинам, согласно вашего индивидуального плана, установлена в определенные дни</w:t>
      </w:r>
      <w:r w:rsidR="007C16E2">
        <w:rPr>
          <w:shd w:val="clear" w:color="auto" w:fill="FFFFFF"/>
        </w:rPr>
        <w:t xml:space="preserve"> (смотрите план)</w:t>
      </w:r>
      <w:r>
        <w:rPr>
          <w:shd w:val="clear" w:color="auto" w:fill="FFFFFF"/>
        </w:rPr>
        <w:t xml:space="preserve">. </w:t>
      </w:r>
    </w:p>
    <w:p w:rsidR="00C541F0" w:rsidRPr="00C541F0" w:rsidRDefault="00C541F0" w:rsidP="00613A2E">
      <w:pPr>
        <w:pStyle w:val="a5"/>
        <w:shd w:val="clear" w:color="auto" w:fill="FFFFFF"/>
        <w:spacing w:before="0" w:beforeAutospacing="0" w:after="0" w:afterAutospacing="0"/>
        <w:jc w:val="both"/>
        <w:rPr>
          <w:shd w:val="clear" w:color="auto" w:fill="FFFFFF"/>
        </w:rPr>
      </w:pPr>
    </w:p>
    <w:p w:rsidR="00C541F0" w:rsidRPr="00EC5765" w:rsidRDefault="00EC5765" w:rsidP="00613A2E">
      <w:pPr>
        <w:pStyle w:val="a5"/>
        <w:shd w:val="clear" w:color="auto" w:fill="FFFFFF"/>
        <w:spacing w:before="0" w:beforeAutospacing="0" w:after="0" w:afterAutospacing="0"/>
        <w:jc w:val="both"/>
        <w:rPr>
          <w:b/>
        </w:rPr>
      </w:pPr>
      <w:r w:rsidRPr="00EC5765">
        <w:rPr>
          <w:b/>
        </w:rPr>
        <w:t>4.</w:t>
      </w:r>
      <w:r>
        <w:rPr>
          <w:b/>
        </w:rPr>
        <w:t xml:space="preserve"> В модуле ПМ 02, например, всего два чек-листа. По каким критериям выставится итоговая оценка?</w:t>
      </w:r>
    </w:p>
    <w:p w:rsidR="00C541F0" w:rsidRPr="00446CE4" w:rsidRDefault="00EC5765" w:rsidP="00613A2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Итоговая оценка выставляется по среднему арифметическому (без округления). В случае спорной оценки (отлично-хорошо, хорошо-удовлетворительно) итоговая оценка выставляется по последней оценке.</w:t>
      </w:r>
    </w:p>
    <w:p w:rsidR="00446CE4" w:rsidRDefault="00446CE4" w:rsidP="00613A2E">
      <w:pPr>
        <w:spacing w:after="0" w:line="240" w:lineRule="auto"/>
        <w:jc w:val="both"/>
        <w:rPr>
          <w:rFonts w:ascii="Times New Roman" w:hAnsi="Times New Roman" w:cs="Times New Roman"/>
          <w:b/>
          <w:color w:val="000000"/>
          <w:sz w:val="24"/>
          <w:szCs w:val="24"/>
          <w:shd w:val="clear" w:color="auto" w:fill="FFFFFF"/>
        </w:rPr>
      </w:pPr>
    </w:p>
    <w:p w:rsidR="00A5626D" w:rsidRPr="00446CE4" w:rsidRDefault="00EC5765" w:rsidP="00613A2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5. </w:t>
      </w:r>
      <w:r w:rsidR="00446CE4" w:rsidRPr="00446CE4">
        <w:rPr>
          <w:rFonts w:ascii="Times New Roman" w:hAnsi="Times New Roman" w:cs="Times New Roman"/>
          <w:b/>
          <w:color w:val="000000"/>
          <w:sz w:val="24"/>
          <w:szCs w:val="24"/>
          <w:shd w:val="clear" w:color="auto" w:fill="FFFFFF"/>
        </w:rPr>
        <w:t>Куда направлять видео и как называть его?</w:t>
      </w:r>
    </w:p>
    <w:p w:rsidR="00446CE4" w:rsidRDefault="00D6066C" w:rsidP="00DF1A39">
      <w:pPr>
        <w:spacing w:after="0" w:line="240" w:lineRule="auto"/>
        <w:jc w:val="both"/>
        <w:rPr>
          <w:rFonts w:ascii="Times New Roman" w:hAnsi="Times New Roman" w:cs="Times New Roman"/>
          <w:color w:val="000000"/>
          <w:sz w:val="24"/>
          <w:szCs w:val="24"/>
          <w:shd w:val="clear" w:color="auto" w:fill="FFFFFF"/>
        </w:rPr>
      </w:pPr>
      <w:r w:rsidRPr="00446CE4">
        <w:rPr>
          <w:rFonts w:ascii="Times New Roman" w:hAnsi="Times New Roman" w:cs="Times New Roman"/>
          <w:color w:val="000000"/>
          <w:sz w:val="24"/>
          <w:szCs w:val="24"/>
          <w:shd w:val="clear" w:color="auto" w:fill="FFFFFF"/>
        </w:rPr>
        <w:t xml:space="preserve">Видео направлять только на электронную почту </w:t>
      </w:r>
      <w:r w:rsidR="00DF1A39">
        <w:rPr>
          <w:rFonts w:ascii="Times New Roman" w:hAnsi="Times New Roman" w:cs="Times New Roman"/>
          <w:color w:val="000000"/>
          <w:sz w:val="24"/>
          <w:szCs w:val="24"/>
          <w:shd w:val="clear" w:color="auto" w:fill="FFFFFF"/>
        </w:rPr>
        <w:t>куратора martch.swetlana2017@yandex.ru</w:t>
      </w:r>
      <w:r w:rsidRPr="00446CE4">
        <w:rPr>
          <w:rFonts w:ascii="Times New Roman" w:hAnsi="Times New Roman" w:cs="Times New Roman"/>
          <w:color w:val="000000"/>
          <w:sz w:val="24"/>
          <w:szCs w:val="24"/>
          <w:shd w:val="clear" w:color="auto" w:fill="FFFFFF"/>
        </w:rPr>
        <w:t>. На другие почты и</w:t>
      </w:r>
      <w:r w:rsidR="00DF1A39">
        <w:rPr>
          <w:rFonts w:ascii="Times New Roman" w:hAnsi="Times New Roman" w:cs="Times New Roman"/>
          <w:color w:val="000000"/>
          <w:sz w:val="24"/>
          <w:szCs w:val="24"/>
          <w:shd w:val="clear" w:color="auto" w:fill="FFFFFF"/>
        </w:rPr>
        <w:t>ли мессенджеры – не принимаются</w:t>
      </w:r>
    </w:p>
    <w:p w:rsidR="0006280A" w:rsidRPr="00446CE4" w:rsidRDefault="00D6066C" w:rsidP="00613A2E">
      <w:pPr>
        <w:spacing w:after="0" w:line="240" w:lineRule="auto"/>
        <w:jc w:val="both"/>
        <w:rPr>
          <w:rFonts w:ascii="Times New Roman" w:hAnsi="Times New Roman" w:cs="Times New Roman"/>
          <w:color w:val="000000"/>
          <w:sz w:val="24"/>
          <w:szCs w:val="24"/>
          <w:shd w:val="clear" w:color="auto" w:fill="FFFFFF"/>
        </w:rPr>
      </w:pPr>
      <w:r w:rsidRPr="00446CE4">
        <w:rPr>
          <w:rFonts w:ascii="Times New Roman" w:hAnsi="Times New Roman" w:cs="Times New Roman"/>
          <w:color w:val="000000"/>
          <w:sz w:val="24"/>
          <w:szCs w:val="24"/>
          <w:shd w:val="clear" w:color="auto" w:fill="FFFFFF"/>
        </w:rPr>
        <w:t>Видео называем по формату:</w:t>
      </w:r>
    </w:p>
    <w:p w:rsidR="0006280A" w:rsidRPr="00446CE4" w:rsidRDefault="00D6066C" w:rsidP="00613A2E">
      <w:pPr>
        <w:numPr>
          <w:ilvl w:val="0"/>
          <w:numId w:val="4"/>
        </w:numPr>
        <w:tabs>
          <w:tab w:val="clear" w:pos="720"/>
          <w:tab w:val="num" w:pos="142"/>
        </w:tabs>
        <w:spacing w:after="0" w:line="240" w:lineRule="auto"/>
        <w:ind w:left="0" w:firstLine="0"/>
        <w:jc w:val="both"/>
        <w:rPr>
          <w:rFonts w:ascii="Times New Roman" w:hAnsi="Times New Roman" w:cs="Times New Roman"/>
          <w:color w:val="000000"/>
          <w:sz w:val="24"/>
          <w:szCs w:val="24"/>
          <w:shd w:val="clear" w:color="auto" w:fill="FFFFFF"/>
        </w:rPr>
      </w:pPr>
      <w:r w:rsidRPr="00446CE4">
        <w:rPr>
          <w:rFonts w:ascii="Times New Roman" w:hAnsi="Times New Roman" w:cs="Times New Roman"/>
          <w:color w:val="000000"/>
          <w:sz w:val="24"/>
          <w:szCs w:val="24"/>
          <w:shd w:val="clear" w:color="auto" w:fill="FFFFFF"/>
        </w:rPr>
        <w:t>ПМ №</w:t>
      </w:r>
    </w:p>
    <w:p w:rsidR="0006280A" w:rsidRPr="00446CE4" w:rsidRDefault="00D6066C" w:rsidP="00613A2E">
      <w:pPr>
        <w:numPr>
          <w:ilvl w:val="0"/>
          <w:numId w:val="4"/>
        </w:numPr>
        <w:tabs>
          <w:tab w:val="clear" w:pos="720"/>
          <w:tab w:val="num" w:pos="142"/>
        </w:tabs>
        <w:spacing w:after="0" w:line="240" w:lineRule="auto"/>
        <w:ind w:left="0" w:firstLine="0"/>
        <w:jc w:val="both"/>
        <w:rPr>
          <w:rFonts w:ascii="Times New Roman" w:hAnsi="Times New Roman" w:cs="Times New Roman"/>
          <w:color w:val="000000"/>
          <w:sz w:val="24"/>
          <w:szCs w:val="24"/>
          <w:shd w:val="clear" w:color="auto" w:fill="FFFFFF"/>
        </w:rPr>
      </w:pPr>
      <w:r w:rsidRPr="00446CE4">
        <w:rPr>
          <w:rFonts w:ascii="Times New Roman" w:hAnsi="Times New Roman" w:cs="Times New Roman"/>
          <w:color w:val="000000"/>
          <w:sz w:val="24"/>
          <w:szCs w:val="24"/>
          <w:shd w:val="clear" w:color="auto" w:fill="FFFFFF"/>
        </w:rPr>
        <w:t>Чек-лист №</w:t>
      </w:r>
    </w:p>
    <w:p w:rsidR="0006280A" w:rsidRPr="00446CE4" w:rsidRDefault="00D6066C" w:rsidP="00613A2E">
      <w:pPr>
        <w:numPr>
          <w:ilvl w:val="0"/>
          <w:numId w:val="4"/>
        </w:numPr>
        <w:tabs>
          <w:tab w:val="clear" w:pos="720"/>
          <w:tab w:val="num" w:pos="142"/>
        </w:tabs>
        <w:spacing w:after="0" w:line="240" w:lineRule="auto"/>
        <w:ind w:left="0" w:firstLine="0"/>
        <w:jc w:val="both"/>
        <w:rPr>
          <w:rFonts w:ascii="Times New Roman" w:hAnsi="Times New Roman" w:cs="Times New Roman"/>
          <w:color w:val="000000"/>
          <w:sz w:val="24"/>
          <w:szCs w:val="24"/>
          <w:shd w:val="clear" w:color="auto" w:fill="FFFFFF"/>
        </w:rPr>
      </w:pPr>
      <w:r w:rsidRPr="00446CE4">
        <w:rPr>
          <w:rFonts w:ascii="Times New Roman" w:hAnsi="Times New Roman" w:cs="Times New Roman"/>
          <w:color w:val="000000"/>
          <w:sz w:val="24"/>
          <w:szCs w:val="24"/>
          <w:shd w:val="clear" w:color="auto" w:fill="FFFFFF"/>
        </w:rPr>
        <w:t>Ф.И.О.</w:t>
      </w:r>
    </w:p>
    <w:p w:rsidR="00446CE4" w:rsidRDefault="00446CE4" w:rsidP="00613A2E">
      <w:pPr>
        <w:numPr>
          <w:ilvl w:val="0"/>
          <w:numId w:val="4"/>
        </w:numPr>
        <w:tabs>
          <w:tab w:val="clear" w:pos="720"/>
          <w:tab w:val="num" w:pos="142"/>
        </w:tabs>
        <w:spacing w:after="0" w:line="240" w:lineRule="auto"/>
        <w:ind w:left="0" w:firstLine="0"/>
        <w:jc w:val="both"/>
        <w:rPr>
          <w:rFonts w:ascii="Times New Roman" w:hAnsi="Times New Roman" w:cs="Times New Roman"/>
          <w:color w:val="000000"/>
          <w:sz w:val="24"/>
          <w:szCs w:val="24"/>
          <w:shd w:val="clear" w:color="auto" w:fill="FFFFFF"/>
        </w:rPr>
      </w:pPr>
    </w:p>
    <w:p w:rsidR="0006280A" w:rsidRDefault="00D6066C" w:rsidP="00613A2E">
      <w:pPr>
        <w:spacing w:after="0" w:line="240" w:lineRule="auto"/>
        <w:jc w:val="both"/>
        <w:rPr>
          <w:rFonts w:ascii="Times New Roman" w:hAnsi="Times New Roman" w:cs="Times New Roman"/>
          <w:color w:val="000000"/>
          <w:sz w:val="24"/>
          <w:szCs w:val="24"/>
          <w:shd w:val="clear" w:color="auto" w:fill="FFFFFF"/>
        </w:rPr>
      </w:pPr>
      <w:r w:rsidRPr="00446CE4">
        <w:rPr>
          <w:rFonts w:ascii="Times New Roman" w:hAnsi="Times New Roman" w:cs="Times New Roman"/>
          <w:color w:val="000000"/>
          <w:sz w:val="24"/>
          <w:szCs w:val="24"/>
          <w:shd w:val="clear" w:color="auto" w:fill="FFFFFF"/>
        </w:rPr>
        <w:t>Фамилию пишем только свою, при этом актуальную (не девичью)</w:t>
      </w:r>
      <w:r w:rsidR="00446CE4">
        <w:rPr>
          <w:rFonts w:ascii="Times New Roman" w:hAnsi="Times New Roman" w:cs="Times New Roman"/>
          <w:color w:val="000000"/>
          <w:sz w:val="24"/>
          <w:szCs w:val="24"/>
          <w:shd w:val="clear" w:color="auto" w:fill="FFFFFF"/>
        </w:rPr>
        <w:t>.</w:t>
      </w:r>
    </w:p>
    <w:p w:rsidR="00446CE4" w:rsidRDefault="00446CE4" w:rsidP="00613A2E">
      <w:pPr>
        <w:spacing w:after="0" w:line="240" w:lineRule="auto"/>
        <w:jc w:val="both"/>
        <w:rPr>
          <w:rFonts w:ascii="Times New Roman" w:hAnsi="Times New Roman" w:cs="Times New Roman"/>
          <w:color w:val="000000"/>
          <w:sz w:val="24"/>
          <w:szCs w:val="24"/>
          <w:shd w:val="clear" w:color="auto" w:fill="FFFFFF"/>
        </w:rPr>
      </w:pPr>
    </w:p>
    <w:p w:rsidR="00446CE4" w:rsidRPr="00446CE4" w:rsidRDefault="00EC5765" w:rsidP="00613A2E">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6. </w:t>
      </w:r>
      <w:r w:rsidR="00446CE4" w:rsidRPr="00446CE4">
        <w:rPr>
          <w:rFonts w:ascii="Times New Roman" w:hAnsi="Times New Roman" w:cs="Times New Roman"/>
          <w:b/>
          <w:color w:val="000000"/>
          <w:sz w:val="24"/>
          <w:szCs w:val="24"/>
          <w:shd w:val="clear" w:color="auto" w:fill="FFFFFF"/>
        </w:rPr>
        <w:t>Почему до сих пор не проверены практики?</w:t>
      </w:r>
    </w:p>
    <w:p w:rsidR="00446CE4" w:rsidRDefault="00446CE4" w:rsidP="00613A2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Практики проверяются каждый день. Результаты проверки направляются ежедневно студентам на электронную почту, также дублируются в чат.</w:t>
      </w:r>
    </w:p>
    <w:p w:rsidR="00446CE4" w:rsidRDefault="00446CE4" w:rsidP="00613A2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Многие студенты вышли за даты индивидуального плана и выполняют уже задания второго семестра; другие </w:t>
      </w:r>
      <w:r w:rsidR="00425BC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425BC9">
        <w:rPr>
          <w:rFonts w:ascii="Times New Roman" w:hAnsi="Times New Roman" w:cs="Times New Roman"/>
          <w:color w:val="000000"/>
          <w:sz w:val="24"/>
          <w:szCs w:val="24"/>
          <w:shd w:val="clear" w:color="auto" w:fill="FFFFFF"/>
        </w:rPr>
        <w:t xml:space="preserve">направляют видео несколько раз  (объясняя техническим сбоем); у третьих – видео или не открывается, или получена оценка «неуд». Видео просматривают каждое, заполняя оценочный лист, а также другую документацию по практике каждого студента. Поэтому, необходимо время. В первом семестре без оценок никто не останется. </w:t>
      </w:r>
    </w:p>
    <w:p w:rsidR="00446CE4" w:rsidRPr="00A5626D" w:rsidRDefault="00446CE4" w:rsidP="00613A2E">
      <w:pPr>
        <w:spacing w:after="0" w:line="240" w:lineRule="auto"/>
        <w:jc w:val="both"/>
        <w:rPr>
          <w:rFonts w:ascii="Times New Roman" w:hAnsi="Times New Roman" w:cs="Times New Roman"/>
          <w:color w:val="000000"/>
          <w:sz w:val="24"/>
          <w:szCs w:val="24"/>
          <w:shd w:val="clear" w:color="auto" w:fill="FFFFFF"/>
        </w:rPr>
      </w:pPr>
    </w:p>
    <w:p w:rsidR="00A5626D" w:rsidRPr="00363F66" w:rsidRDefault="00363F66" w:rsidP="00613A2E">
      <w:pPr>
        <w:spacing w:after="0" w:line="240" w:lineRule="auto"/>
        <w:jc w:val="both"/>
        <w:rPr>
          <w:rFonts w:ascii="Times New Roman" w:hAnsi="Times New Roman" w:cs="Times New Roman"/>
          <w:b/>
          <w:color w:val="000000"/>
          <w:sz w:val="24"/>
          <w:szCs w:val="24"/>
          <w:shd w:val="clear" w:color="auto" w:fill="FFFFFF"/>
        </w:rPr>
      </w:pPr>
      <w:r w:rsidRPr="00363F66">
        <w:rPr>
          <w:rFonts w:ascii="Times New Roman" w:hAnsi="Times New Roman" w:cs="Times New Roman"/>
          <w:b/>
          <w:color w:val="000000"/>
          <w:sz w:val="24"/>
          <w:szCs w:val="24"/>
          <w:shd w:val="clear" w:color="auto" w:fill="FFFFFF"/>
        </w:rPr>
        <w:t>7. Что будет если не пройден тест или не сдана практика?</w:t>
      </w:r>
    </w:p>
    <w:p w:rsidR="00363F66" w:rsidRPr="00363F66" w:rsidRDefault="00363F66" w:rsidP="00613A2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Вам будет назначен приказом срок повторной сдачи. Если нарушен срок сдачи или дисциплина (практика) не сдана вновь, вам будет назначен еще один срок сдачи. Если и он нарушен или не сдан – отчисление.</w:t>
      </w:r>
    </w:p>
    <w:p w:rsidR="00A5626D" w:rsidRPr="00A5626D" w:rsidRDefault="00A5626D" w:rsidP="00613A2E">
      <w:pPr>
        <w:spacing w:after="0" w:line="240" w:lineRule="auto"/>
        <w:jc w:val="both"/>
        <w:rPr>
          <w:rFonts w:ascii="Times New Roman" w:hAnsi="Times New Roman" w:cs="Times New Roman"/>
          <w:color w:val="000000"/>
          <w:sz w:val="24"/>
          <w:szCs w:val="24"/>
          <w:shd w:val="clear" w:color="auto" w:fill="FFFFFF"/>
        </w:rPr>
      </w:pPr>
    </w:p>
    <w:p w:rsidR="00613A2E" w:rsidRDefault="00FA3048" w:rsidP="00613A2E">
      <w:pPr>
        <w:spacing w:after="0" w:line="240" w:lineRule="auto"/>
        <w:jc w:val="both"/>
        <w:rPr>
          <w:rFonts w:ascii="Times New Roman" w:hAnsi="Times New Roman" w:cs="Times New Roman"/>
          <w:b/>
          <w:color w:val="000000"/>
          <w:sz w:val="24"/>
          <w:szCs w:val="24"/>
          <w:shd w:val="clear" w:color="auto" w:fill="FFFFFF"/>
        </w:rPr>
      </w:pPr>
      <w:r w:rsidRPr="00FA3048">
        <w:rPr>
          <w:rFonts w:ascii="Times New Roman" w:hAnsi="Times New Roman" w:cs="Times New Roman"/>
          <w:b/>
          <w:color w:val="000000"/>
          <w:sz w:val="24"/>
          <w:szCs w:val="24"/>
          <w:shd w:val="clear" w:color="auto" w:fill="FFFFFF"/>
        </w:rPr>
        <w:t>8. Надо ли пересдавать тройки?</w:t>
      </w:r>
    </w:p>
    <w:p w:rsidR="00FA3048" w:rsidRPr="00613A2E" w:rsidRDefault="00FA3048" w:rsidP="00613A2E">
      <w:pPr>
        <w:spacing w:after="0" w:line="240" w:lineRule="auto"/>
        <w:jc w:val="both"/>
        <w:rPr>
          <w:rFonts w:ascii="Times New Roman" w:hAnsi="Times New Roman" w:cs="Times New Roman"/>
          <w:b/>
          <w:color w:val="000000"/>
          <w:sz w:val="24"/>
          <w:szCs w:val="24"/>
          <w:shd w:val="clear" w:color="auto" w:fill="FFFFFF"/>
        </w:rPr>
      </w:pPr>
      <w:r w:rsidRPr="00FA3048">
        <w:rPr>
          <w:rFonts w:ascii="Times New Roman" w:hAnsi="Times New Roman" w:cs="Times New Roman"/>
          <w:color w:val="000000"/>
          <w:sz w:val="24"/>
          <w:szCs w:val="24"/>
          <w:shd w:val="clear" w:color="auto" w:fill="FFFFFF"/>
        </w:rPr>
        <w:t>Это ваше желание. Если вас устраивают удовлетворительные оценки в дипломе, то не надо.</w:t>
      </w:r>
      <w:r>
        <w:rPr>
          <w:rFonts w:ascii="Times New Roman" w:hAnsi="Times New Roman" w:cs="Times New Roman"/>
          <w:color w:val="000000"/>
          <w:sz w:val="24"/>
          <w:szCs w:val="24"/>
          <w:shd w:val="clear" w:color="auto" w:fill="FFFFFF"/>
        </w:rPr>
        <w:t xml:space="preserve"> Если же все-таки, желаете повысить оценку: пишите заявление (форма у секретаря колледжа) и пересдаёте, в роки, </w:t>
      </w:r>
      <w:r>
        <w:rPr>
          <w:rFonts w:ascii="Times New Roman" w:hAnsi="Times New Roman" w:cs="Times New Roman"/>
          <w:color w:val="000000"/>
          <w:sz w:val="24"/>
          <w:szCs w:val="24"/>
          <w:shd w:val="clear" w:color="auto" w:fill="FFFFFF"/>
        </w:rPr>
        <w:lastRenderedPageBreak/>
        <w:t>которые установил колледж. Причем, согласно Положению о зачете, разрешено исправить оценки только по двум дисциплинам в один семестр.</w:t>
      </w:r>
    </w:p>
    <w:p w:rsidR="00A5626D" w:rsidRDefault="00A5626D" w:rsidP="00A5626D">
      <w:pPr>
        <w:jc w:val="both"/>
        <w:rPr>
          <w:rFonts w:ascii="Times New Roman" w:hAnsi="Times New Roman" w:cs="Times New Roman"/>
          <w:color w:val="000000"/>
          <w:sz w:val="24"/>
          <w:szCs w:val="24"/>
          <w:shd w:val="clear" w:color="auto" w:fill="FFFFFF"/>
        </w:rPr>
      </w:pPr>
    </w:p>
    <w:p w:rsidR="00D6066C" w:rsidRPr="00825A72" w:rsidRDefault="00825A72" w:rsidP="00825A72">
      <w:pPr>
        <w:spacing w:after="0" w:line="240" w:lineRule="auto"/>
        <w:jc w:val="both"/>
        <w:rPr>
          <w:rFonts w:ascii="Times New Roman" w:hAnsi="Times New Roman" w:cs="Times New Roman"/>
          <w:b/>
          <w:color w:val="000000"/>
          <w:sz w:val="24"/>
          <w:szCs w:val="24"/>
          <w:shd w:val="clear" w:color="auto" w:fill="FFFFFF"/>
        </w:rPr>
      </w:pPr>
      <w:r w:rsidRPr="00825A72">
        <w:rPr>
          <w:rFonts w:ascii="Times New Roman" w:hAnsi="Times New Roman" w:cs="Times New Roman"/>
          <w:b/>
          <w:color w:val="000000"/>
          <w:sz w:val="24"/>
          <w:szCs w:val="24"/>
          <w:shd w:val="clear" w:color="auto" w:fill="FFFFFF"/>
        </w:rPr>
        <w:t>9. Подскажите, пожалуйста, если оценка по тесту устраивает при второй попытке третью нужно проходить?</w:t>
      </w:r>
    </w:p>
    <w:p w:rsidR="00825A72" w:rsidRPr="00825A72" w:rsidRDefault="00825A72" w:rsidP="00A5626D">
      <w:pPr>
        <w:jc w:val="both"/>
        <w:rPr>
          <w:rFonts w:ascii="Times New Roman" w:hAnsi="Times New Roman" w:cs="Times New Roman"/>
          <w:color w:val="000000"/>
          <w:sz w:val="24"/>
          <w:szCs w:val="24"/>
          <w:shd w:val="clear" w:color="auto" w:fill="FFFFFF"/>
        </w:rPr>
      </w:pPr>
      <w:r w:rsidRPr="00825A72">
        <w:rPr>
          <w:rFonts w:ascii="Times New Roman" w:hAnsi="Times New Roman" w:cs="Times New Roman"/>
          <w:color w:val="000000"/>
          <w:sz w:val="24"/>
          <w:szCs w:val="24"/>
          <w:shd w:val="clear" w:color="auto" w:fill="FFFFFF"/>
        </w:rPr>
        <w:t>Проходить повторно тест (брать попытку) не надо, если оценка вас устраивает.</w:t>
      </w:r>
    </w:p>
    <w:p w:rsidR="00A5626D" w:rsidRDefault="006809B0" w:rsidP="006809B0">
      <w:pPr>
        <w:spacing w:after="0"/>
        <w:jc w:val="both"/>
        <w:rPr>
          <w:rFonts w:ascii="Times New Roman" w:hAnsi="Times New Roman" w:cs="Times New Roman"/>
          <w:b/>
          <w:color w:val="000000"/>
          <w:sz w:val="24"/>
          <w:szCs w:val="24"/>
          <w:shd w:val="clear" w:color="auto" w:fill="FFFFFF"/>
        </w:rPr>
      </w:pPr>
      <w:r w:rsidRPr="006809B0">
        <w:rPr>
          <w:rFonts w:ascii="Times New Roman" w:hAnsi="Times New Roman" w:cs="Times New Roman"/>
          <w:b/>
          <w:color w:val="000000"/>
          <w:sz w:val="24"/>
          <w:szCs w:val="24"/>
          <w:shd w:val="clear" w:color="auto" w:fill="FFFFFF"/>
        </w:rPr>
        <w:t xml:space="preserve">10. Я проходил (а) тест, а оценки в сводной ведомости нет. </w:t>
      </w:r>
      <w:r>
        <w:rPr>
          <w:rFonts w:ascii="Times New Roman" w:hAnsi="Times New Roman" w:cs="Times New Roman"/>
          <w:b/>
          <w:color w:val="000000"/>
          <w:sz w:val="24"/>
          <w:szCs w:val="24"/>
          <w:shd w:val="clear" w:color="auto" w:fill="FFFFFF"/>
        </w:rPr>
        <w:t>Что делать?</w:t>
      </w:r>
    </w:p>
    <w:p w:rsidR="006809B0" w:rsidRDefault="006809B0" w:rsidP="006809B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Оценки может не быть в случаях:</w:t>
      </w:r>
    </w:p>
    <w:p w:rsidR="006809B0" w:rsidRDefault="006809B0" w:rsidP="006809B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при прохождении теста вы не проставили фамилию, имя, отчество; вместо необходимых данных (</w:t>
      </w:r>
      <w:proofErr w:type="spellStart"/>
      <w:r>
        <w:rPr>
          <w:rFonts w:ascii="Times New Roman" w:hAnsi="Times New Roman" w:cs="Times New Roman"/>
          <w:color w:val="000000"/>
          <w:sz w:val="24"/>
          <w:szCs w:val="24"/>
          <w:shd w:val="clear" w:color="auto" w:fill="FFFFFF"/>
        </w:rPr>
        <w:t>ф.и.о.</w:t>
      </w:r>
      <w:proofErr w:type="spellEnd"/>
      <w:r>
        <w:rPr>
          <w:rFonts w:ascii="Times New Roman" w:hAnsi="Times New Roman" w:cs="Times New Roman"/>
          <w:color w:val="000000"/>
          <w:sz w:val="24"/>
          <w:szCs w:val="24"/>
          <w:shd w:val="clear" w:color="auto" w:fill="FFFFFF"/>
        </w:rPr>
        <w:t xml:space="preserve">) вы проставили: только имя, или адрес электронной почты; </w:t>
      </w:r>
      <w:r w:rsidR="00C805D0">
        <w:rPr>
          <w:rFonts w:ascii="Times New Roman" w:hAnsi="Times New Roman" w:cs="Times New Roman"/>
          <w:color w:val="000000"/>
          <w:sz w:val="24"/>
          <w:szCs w:val="24"/>
          <w:shd w:val="clear" w:color="auto" w:fill="FFFFFF"/>
        </w:rPr>
        <w:t xml:space="preserve">или </w:t>
      </w:r>
      <w:r>
        <w:rPr>
          <w:rFonts w:ascii="Times New Roman" w:hAnsi="Times New Roman" w:cs="Times New Roman"/>
          <w:color w:val="000000"/>
          <w:sz w:val="24"/>
          <w:szCs w:val="24"/>
          <w:shd w:val="clear" w:color="auto" w:fill="FFFFFF"/>
        </w:rPr>
        <w:t>ту фамилию, в списках которой в колледже нет;</w:t>
      </w:r>
    </w:p>
    <w:p w:rsidR="00C805D0" w:rsidRDefault="00C805D0" w:rsidP="006809B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прежде, чем получить положительную оценку – вы превысили количество попыток (их три);</w:t>
      </w:r>
    </w:p>
    <w:p w:rsidR="00C805D0" w:rsidRDefault="00C805D0" w:rsidP="006809B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 вас неудовлетворительная оценка. В ведомость «неуд.» Не ставится.</w:t>
      </w:r>
    </w:p>
    <w:p w:rsidR="00C805D0" w:rsidRDefault="00C805D0" w:rsidP="006809B0">
      <w:pPr>
        <w:spacing w:after="0"/>
        <w:jc w:val="both"/>
        <w:rPr>
          <w:rFonts w:ascii="Times New Roman" w:hAnsi="Times New Roman" w:cs="Times New Roman"/>
          <w:color w:val="000000"/>
          <w:sz w:val="24"/>
          <w:szCs w:val="24"/>
          <w:shd w:val="clear" w:color="auto" w:fill="FFFFFF"/>
        </w:rPr>
      </w:pPr>
    </w:p>
    <w:p w:rsidR="00C805D0" w:rsidRPr="006809B0" w:rsidRDefault="00C805D0" w:rsidP="006809B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Если вы правильно все оформили, а оценки нет, вам необходимо связаться с куратором, предоставив электронное подтверждение (которое вам пришло из системы на </w:t>
      </w:r>
      <w:proofErr w:type="spellStart"/>
      <w:proofErr w:type="gramStart"/>
      <w:r>
        <w:rPr>
          <w:rFonts w:ascii="Times New Roman" w:hAnsi="Times New Roman" w:cs="Times New Roman"/>
          <w:color w:val="000000"/>
          <w:sz w:val="24"/>
          <w:szCs w:val="24"/>
          <w:shd w:val="clear" w:color="auto" w:fill="FFFFFF"/>
        </w:rPr>
        <w:t>эл.почту</w:t>
      </w:r>
      <w:proofErr w:type="spellEnd"/>
      <w:proofErr w:type="gramEnd"/>
      <w:r>
        <w:rPr>
          <w:rFonts w:ascii="Times New Roman" w:hAnsi="Times New Roman" w:cs="Times New Roman"/>
          <w:color w:val="000000"/>
          <w:sz w:val="24"/>
          <w:szCs w:val="24"/>
          <w:shd w:val="clear" w:color="auto" w:fill="FFFFFF"/>
        </w:rPr>
        <w:t xml:space="preserve">). При этом не </w:t>
      </w:r>
      <w:proofErr w:type="spellStart"/>
      <w:r>
        <w:rPr>
          <w:rFonts w:ascii="Times New Roman" w:hAnsi="Times New Roman" w:cs="Times New Roman"/>
          <w:color w:val="000000"/>
          <w:sz w:val="24"/>
          <w:szCs w:val="24"/>
          <w:shd w:val="clear" w:color="auto" w:fill="FFFFFF"/>
        </w:rPr>
        <w:t>скрин</w:t>
      </w:r>
      <w:proofErr w:type="spellEnd"/>
      <w:r>
        <w:rPr>
          <w:rFonts w:ascii="Times New Roman" w:hAnsi="Times New Roman" w:cs="Times New Roman"/>
          <w:color w:val="000000"/>
          <w:sz w:val="24"/>
          <w:szCs w:val="24"/>
          <w:shd w:val="clear" w:color="auto" w:fill="FFFFFF"/>
        </w:rPr>
        <w:t xml:space="preserve"> (или фото), а то – что пришло.</w:t>
      </w:r>
    </w:p>
    <w:p w:rsidR="00541121" w:rsidRDefault="00541121" w:rsidP="00A5626D">
      <w:pPr>
        <w:jc w:val="both"/>
        <w:rPr>
          <w:rFonts w:ascii="Times New Roman" w:hAnsi="Times New Roman" w:cs="Times New Roman"/>
          <w:color w:val="000000"/>
          <w:sz w:val="24"/>
          <w:szCs w:val="24"/>
          <w:shd w:val="clear" w:color="auto" w:fill="FFFFFF"/>
        </w:rPr>
      </w:pPr>
    </w:p>
    <w:p w:rsidR="00541121" w:rsidRPr="00541121" w:rsidRDefault="00541121" w:rsidP="00541121">
      <w:pPr>
        <w:spacing w:after="0" w:line="240" w:lineRule="auto"/>
        <w:jc w:val="both"/>
        <w:rPr>
          <w:rFonts w:ascii="Times New Roman" w:hAnsi="Times New Roman" w:cs="Times New Roman"/>
          <w:b/>
          <w:color w:val="000000"/>
          <w:sz w:val="24"/>
          <w:szCs w:val="24"/>
          <w:shd w:val="clear" w:color="auto" w:fill="FFFFFF"/>
        </w:rPr>
      </w:pPr>
      <w:r w:rsidRPr="00541121">
        <w:rPr>
          <w:rFonts w:ascii="Times New Roman" w:hAnsi="Times New Roman" w:cs="Times New Roman"/>
          <w:b/>
          <w:color w:val="000000"/>
          <w:sz w:val="24"/>
          <w:szCs w:val="24"/>
          <w:shd w:val="clear" w:color="auto" w:fill="FFFFFF"/>
        </w:rPr>
        <w:t>11. Не могу найти бланк документа (любого). Что делать?</w:t>
      </w:r>
    </w:p>
    <w:p w:rsidR="00541121" w:rsidRPr="00A5626D" w:rsidRDefault="00541121" w:rsidP="0054112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Обратиться к секретарю колледжа.</w:t>
      </w:r>
    </w:p>
    <w:p w:rsidR="00A5626D" w:rsidRPr="00BE3AEE" w:rsidRDefault="00A5626D" w:rsidP="00A5626D">
      <w:pPr>
        <w:jc w:val="both"/>
        <w:rPr>
          <w:rFonts w:ascii="Times New Roman" w:hAnsi="Times New Roman" w:cs="Times New Roman"/>
          <w:b/>
          <w:color w:val="000000"/>
          <w:sz w:val="24"/>
          <w:szCs w:val="24"/>
          <w:shd w:val="clear" w:color="auto" w:fill="FFFFFF"/>
        </w:rPr>
      </w:pPr>
    </w:p>
    <w:p w:rsidR="00A5626D" w:rsidRPr="00BE3AEE" w:rsidRDefault="00BE3AEE" w:rsidP="00BE3AEE">
      <w:pPr>
        <w:spacing w:after="0"/>
        <w:jc w:val="both"/>
        <w:rPr>
          <w:rFonts w:ascii="Times New Roman" w:hAnsi="Times New Roman" w:cs="Times New Roman"/>
          <w:b/>
          <w:color w:val="000000"/>
          <w:sz w:val="24"/>
          <w:szCs w:val="24"/>
          <w:shd w:val="clear" w:color="auto" w:fill="FFFFFF"/>
        </w:rPr>
      </w:pPr>
      <w:r w:rsidRPr="00BE3AEE">
        <w:rPr>
          <w:rFonts w:ascii="Times New Roman" w:hAnsi="Times New Roman" w:cs="Times New Roman"/>
          <w:b/>
          <w:color w:val="000000"/>
          <w:sz w:val="24"/>
          <w:szCs w:val="24"/>
          <w:shd w:val="clear" w:color="auto" w:fill="FFFFFF"/>
        </w:rPr>
        <w:t>12. Отправляла письмо. Пришел ответ «Ваше письмо получено», а я все равно попала в список студентов, не направивших письмо.</w:t>
      </w:r>
    </w:p>
    <w:p w:rsidR="00BE3AEE" w:rsidRPr="00BE3AEE" w:rsidRDefault="00BE3AEE" w:rsidP="00BE3AEE">
      <w:pPr>
        <w:spacing w:after="0"/>
        <w:jc w:val="both"/>
        <w:rPr>
          <w:rFonts w:ascii="Times New Roman" w:hAnsi="Times New Roman" w:cs="Times New Roman"/>
          <w:color w:val="000000"/>
          <w:sz w:val="24"/>
          <w:szCs w:val="24"/>
          <w:shd w:val="clear" w:color="auto" w:fill="FFFFFF"/>
        </w:rPr>
      </w:pPr>
      <w:r w:rsidRPr="00BE3AEE">
        <w:rPr>
          <w:rFonts w:ascii="Times New Roman" w:hAnsi="Times New Roman" w:cs="Times New Roman"/>
          <w:color w:val="000000"/>
          <w:sz w:val="24"/>
          <w:szCs w:val="24"/>
          <w:shd w:val="clear" w:color="auto" w:fill="FFFFFF"/>
        </w:rPr>
        <w:t>Если вы попали в список студентов, не приславших ответ на какое-либо письмо</w:t>
      </w:r>
      <w:r>
        <w:rPr>
          <w:rFonts w:ascii="Times New Roman" w:hAnsi="Times New Roman" w:cs="Times New Roman"/>
          <w:color w:val="000000"/>
          <w:sz w:val="24"/>
          <w:szCs w:val="24"/>
          <w:shd w:val="clear" w:color="auto" w:fill="FFFFFF"/>
        </w:rPr>
        <w:t>, значит ваше письмо или не получено, или при распечатывании они не читаемо. Необходимо отправить письмо вновь.</w:t>
      </w:r>
    </w:p>
    <w:p w:rsidR="00A5626D" w:rsidRPr="00356A15" w:rsidRDefault="00A5626D" w:rsidP="00356A15">
      <w:pPr>
        <w:spacing w:after="0" w:line="240" w:lineRule="auto"/>
        <w:jc w:val="both"/>
        <w:rPr>
          <w:rFonts w:ascii="Times New Roman" w:hAnsi="Times New Roman" w:cs="Times New Roman"/>
          <w:b/>
          <w:color w:val="000000"/>
          <w:sz w:val="24"/>
          <w:szCs w:val="24"/>
          <w:shd w:val="clear" w:color="auto" w:fill="FFFFFF"/>
        </w:rPr>
      </w:pPr>
    </w:p>
    <w:p w:rsidR="00356A15" w:rsidRDefault="00356A15" w:rsidP="00356A15">
      <w:pPr>
        <w:spacing w:after="0" w:line="240" w:lineRule="auto"/>
        <w:jc w:val="both"/>
        <w:rPr>
          <w:rFonts w:ascii="Times New Roman" w:hAnsi="Times New Roman" w:cs="Times New Roman"/>
          <w:b/>
          <w:color w:val="000000"/>
          <w:sz w:val="24"/>
          <w:szCs w:val="24"/>
          <w:shd w:val="clear" w:color="auto" w:fill="FFFFFF"/>
        </w:rPr>
      </w:pPr>
      <w:r w:rsidRPr="00356A15">
        <w:rPr>
          <w:rFonts w:ascii="Times New Roman" w:hAnsi="Times New Roman" w:cs="Times New Roman"/>
          <w:b/>
          <w:color w:val="000000"/>
          <w:sz w:val="24"/>
          <w:szCs w:val="24"/>
          <w:shd w:val="clear" w:color="auto" w:fill="FFFFFF"/>
        </w:rPr>
        <w:t>13. Прошла тесты по дисциплинам второго семестра в первом семестре. Зачтутся они мне или нет?</w:t>
      </w:r>
    </w:p>
    <w:p w:rsidR="00356A15" w:rsidRPr="00356A15" w:rsidRDefault="00356A15" w:rsidP="00356A15">
      <w:pPr>
        <w:spacing w:after="0" w:line="240" w:lineRule="auto"/>
        <w:jc w:val="both"/>
        <w:rPr>
          <w:rFonts w:ascii="Times New Roman" w:hAnsi="Times New Roman" w:cs="Times New Roman"/>
          <w:color w:val="000000"/>
          <w:sz w:val="24"/>
          <w:szCs w:val="24"/>
          <w:shd w:val="clear" w:color="auto" w:fill="FFFFFF"/>
        </w:rPr>
      </w:pPr>
      <w:r w:rsidRPr="00356A15">
        <w:rPr>
          <w:rFonts w:ascii="Times New Roman" w:hAnsi="Times New Roman" w:cs="Times New Roman"/>
          <w:color w:val="000000"/>
          <w:sz w:val="24"/>
          <w:szCs w:val="24"/>
          <w:shd w:val="clear" w:color="auto" w:fill="FFFFFF"/>
        </w:rPr>
        <w:t>Если вы прошли тест</w:t>
      </w:r>
      <w:r>
        <w:rPr>
          <w:rFonts w:ascii="Times New Roman" w:hAnsi="Times New Roman" w:cs="Times New Roman"/>
          <w:color w:val="000000"/>
          <w:sz w:val="24"/>
          <w:szCs w:val="24"/>
          <w:shd w:val="clear" w:color="auto" w:fill="FFFFFF"/>
        </w:rPr>
        <w:t>ы</w:t>
      </w:r>
      <w:r w:rsidRPr="00356A15">
        <w:rPr>
          <w:rFonts w:ascii="Times New Roman" w:hAnsi="Times New Roman" w:cs="Times New Roman"/>
          <w:color w:val="000000"/>
          <w:sz w:val="24"/>
          <w:szCs w:val="24"/>
          <w:shd w:val="clear" w:color="auto" w:fill="FFFFFF"/>
        </w:rPr>
        <w:t xml:space="preserve"> второго семестра в первом, то их результаты обязательно зачтутся.</w:t>
      </w:r>
      <w:r>
        <w:rPr>
          <w:rFonts w:ascii="Times New Roman" w:hAnsi="Times New Roman" w:cs="Times New Roman"/>
          <w:color w:val="000000"/>
          <w:sz w:val="24"/>
          <w:szCs w:val="24"/>
          <w:shd w:val="clear" w:color="auto" w:fill="FFFFFF"/>
        </w:rPr>
        <w:t xml:space="preserve"> На данный момент тесты закрыты.</w:t>
      </w:r>
    </w:p>
    <w:p w:rsidR="00356A15" w:rsidRPr="00356A15" w:rsidRDefault="00356A15" w:rsidP="00A5626D">
      <w:pPr>
        <w:jc w:val="both"/>
        <w:rPr>
          <w:rFonts w:ascii="Times New Roman" w:hAnsi="Times New Roman" w:cs="Times New Roman"/>
          <w:b/>
          <w:color w:val="000000"/>
          <w:sz w:val="24"/>
          <w:szCs w:val="24"/>
          <w:shd w:val="clear" w:color="auto" w:fill="FFFFFF"/>
        </w:rPr>
      </w:pPr>
    </w:p>
    <w:p w:rsidR="00A5626D" w:rsidRPr="00E46E32" w:rsidRDefault="00E46E32" w:rsidP="00E46E32">
      <w:pPr>
        <w:spacing w:after="0" w:line="240" w:lineRule="auto"/>
        <w:jc w:val="both"/>
        <w:rPr>
          <w:rFonts w:ascii="Times New Roman" w:hAnsi="Times New Roman" w:cs="Times New Roman"/>
          <w:b/>
          <w:color w:val="000000"/>
          <w:sz w:val="24"/>
          <w:szCs w:val="24"/>
          <w:shd w:val="clear" w:color="auto" w:fill="FFFFFF"/>
        </w:rPr>
      </w:pPr>
      <w:r w:rsidRPr="00E46E32">
        <w:rPr>
          <w:rFonts w:ascii="Times New Roman" w:hAnsi="Times New Roman" w:cs="Times New Roman"/>
          <w:b/>
          <w:color w:val="000000"/>
          <w:sz w:val="24"/>
          <w:szCs w:val="24"/>
          <w:shd w:val="clear" w:color="auto" w:fill="FFFFFF"/>
        </w:rPr>
        <w:t>14. Когда можно будет пересдать дисциплины (практики)?</w:t>
      </w:r>
    </w:p>
    <w:p w:rsidR="00E46E32" w:rsidRDefault="00E46E32" w:rsidP="00E46E32">
      <w:pPr>
        <w:spacing w:after="0" w:line="240" w:lineRule="auto"/>
        <w:jc w:val="both"/>
        <w:rPr>
          <w:rFonts w:ascii="Times New Roman" w:hAnsi="Times New Roman" w:cs="Times New Roman"/>
          <w:color w:val="000000"/>
          <w:sz w:val="24"/>
          <w:szCs w:val="24"/>
          <w:shd w:val="clear" w:color="auto" w:fill="FFFFFF"/>
        </w:rPr>
      </w:pPr>
      <w:r w:rsidRPr="00E46E32">
        <w:rPr>
          <w:rFonts w:ascii="Times New Roman" w:hAnsi="Times New Roman" w:cs="Times New Roman"/>
          <w:color w:val="000000"/>
          <w:sz w:val="24"/>
          <w:szCs w:val="24"/>
          <w:shd w:val="clear" w:color="auto" w:fill="FFFFFF"/>
        </w:rPr>
        <w:t xml:space="preserve">Все тесты будут доступны </w:t>
      </w:r>
      <w:r w:rsidR="00F65C98">
        <w:rPr>
          <w:rFonts w:ascii="Times New Roman" w:hAnsi="Times New Roman" w:cs="Times New Roman"/>
          <w:color w:val="000000"/>
          <w:sz w:val="24"/>
          <w:szCs w:val="24"/>
          <w:shd w:val="clear" w:color="auto" w:fill="FFFFFF"/>
        </w:rPr>
        <w:t>в даты, указанные на сайте колледжа.</w:t>
      </w:r>
    </w:p>
    <w:p w:rsidR="00E46E32" w:rsidRDefault="00E46E32" w:rsidP="00E46E32">
      <w:pPr>
        <w:spacing w:after="0" w:line="240" w:lineRule="auto"/>
        <w:jc w:val="both"/>
        <w:rPr>
          <w:rFonts w:ascii="Times New Roman" w:hAnsi="Times New Roman" w:cs="Times New Roman"/>
          <w:color w:val="000000"/>
          <w:sz w:val="24"/>
          <w:szCs w:val="24"/>
          <w:shd w:val="clear" w:color="auto" w:fill="FFFFFF"/>
        </w:rPr>
      </w:pPr>
    </w:p>
    <w:p w:rsidR="00E46E32" w:rsidRDefault="00F65C98" w:rsidP="00E46E3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Тесты второго семестра будут доступны с 29 декабря 2024.</w:t>
      </w:r>
    </w:p>
    <w:p w:rsidR="00E46E32" w:rsidRPr="00E46E32" w:rsidRDefault="00E46E32" w:rsidP="00E46E32">
      <w:pPr>
        <w:spacing w:after="0"/>
        <w:jc w:val="both"/>
        <w:rPr>
          <w:rFonts w:ascii="Times New Roman" w:hAnsi="Times New Roman" w:cs="Times New Roman"/>
          <w:b/>
          <w:color w:val="000000"/>
          <w:sz w:val="24"/>
          <w:szCs w:val="24"/>
          <w:shd w:val="clear" w:color="auto" w:fill="FFFFFF"/>
        </w:rPr>
      </w:pPr>
      <w:r w:rsidRPr="00E46E32">
        <w:rPr>
          <w:rFonts w:ascii="Times New Roman" w:hAnsi="Times New Roman" w:cs="Times New Roman"/>
          <w:b/>
          <w:color w:val="000000"/>
          <w:sz w:val="24"/>
          <w:szCs w:val="24"/>
          <w:shd w:val="clear" w:color="auto" w:fill="FFFFFF"/>
        </w:rPr>
        <w:t>15.Когда заканчивается прием практик по ПМ?</w:t>
      </w:r>
    </w:p>
    <w:p w:rsidR="00E46E32" w:rsidRDefault="00E46E32" w:rsidP="00E46E32">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Прием практики </w:t>
      </w:r>
      <w:r w:rsidR="00F65C98">
        <w:rPr>
          <w:rFonts w:ascii="Times New Roman" w:hAnsi="Times New Roman" w:cs="Times New Roman"/>
          <w:color w:val="000000"/>
          <w:sz w:val="24"/>
          <w:szCs w:val="24"/>
          <w:shd w:val="clear" w:color="auto" w:fill="FFFFFF"/>
        </w:rPr>
        <w:t>заканчивается в даты, указанные в индивидуальном плане.</w:t>
      </w:r>
    </w:p>
    <w:p w:rsidR="00F65C98" w:rsidRDefault="00F65C98" w:rsidP="004117A6">
      <w:pPr>
        <w:spacing w:after="0" w:line="240" w:lineRule="auto"/>
        <w:jc w:val="both"/>
        <w:rPr>
          <w:rFonts w:ascii="Times New Roman" w:hAnsi="Times New Roman" w:cs="Times New Roman"/>
          <w:color w:val="000000"/>
          <w:sz w:val="24"/>
          <w:szCs w:val="24"/>
          <w:shd w:val="clear" w:color="auto" w:fill="FFFFFF"/>
        </w:rPr>
      </w:pPr>
    </w:p>
    <w:p w:rsidR="004117A6" w:rsidRDefault="004117A6" w:rsidP="004117A6">
      <w:pPr>
        <w:spacing w:after="0" w:line="240" w:lineRule="auto"/>
        <w:jc w:val="both"/>
        <w:rPr>
          <w:rFonts w:ascii="Times New Roman" w:hAnsi="Times New Roman" w:cs="Times New Roman"/>
          <w:b/>
          <w:color w:val="000000"/>
          <w:sz w:val="24"/>
          <w:szCs w:val="24"/>
          <w:shd w:val="clear" w:color="auto" w:fill="FFFFFF"/>
        </w:rPr>
      </w:pPr>
      <w:r w:rsidRPr="004117A6">
        <w:rPr>
          <w:rFonts w:ascii="Times New Roman" w:hAnsi="Times New Roman" w:cs="Times New Roman"/>
          <w:b/>
          <w:color w:val="000000"/>
          <w:sz w:val="24"/>
          <w:szCs w:val="24"/>
          <w:shd w:val="clear" w:color="auto" w:fill="FFFFFF"/>
        </w:rPr>
        <w:t>16. Когда будет сдача академической задолженности?</w:t>
      </w:r>
    </w:p>
    <w:p w:rsidR="004117A6" w:rsidRDefault="004117A6" w:rsidP="004117A6">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Сдача </w:t>
      </w:r>
      <w:r w:rsidRPr="00750187">
        <w:rPr>
          <w:rFonts w:ascii="Times New Roman" w:hAnsi="Times New Roman" w:cs="Times New Roman"/>
          <w:color w:val="000000"/>
          <w:sz w:val="24"/>
          <w:szCs w:val="24"/>
          <w:u w:val="single"/>
          <w:shd w:val="clear" w:color="auto" w:fill="FFFFFF"/>
        </w:rPr>
        <w:t>академической задолженности</w:t>
      </w:r>
      <w:r>
        <w:rPr>
          <w:rFonts w:ascii="Times New Roman" w:hAnsi="Times New Roman" w:cs="Times New Roman"/>
          <w:color w:val="000000"/>
          <w:sz w:val="24"/>
          <w:szCs w:val="24"/>
          <w:shd w:val="clear" w:color="auto" w:fill="FFFFFF"/>
        </w:rPr>
        <w:t xml:space="preserve"> запланирована с 09 января по 16 января 202</w:t>
      </w:r>
      <w:r w:rsidR="00750187">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w:t>
      </w:r>
    </w:p>
    <w:p w:rsidR="004117A6" w:rsidRDefault="004117A6" w:rsidP="00E46E3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 сроках сдачи каждый студент, имеющий ту или иную задолженность, будет проинформи</w:t>
      </w:r>
      <w:r w:rsidR="005C2427">
        <w:rPr>
          <w:rFonts w:ascii="Times New Roman" w:hAnsi="Times New Roman" w:cs="Times New Roman"/>
          <w:color w:val="000000"/>
          <w:sz w:val="24"/>
          <w:szCs w:val="24"/>
          <w:shd w:val="clear" w:color="auto" w:fill="FFFFFF"/>
        </w:rPr>
        <w:t>рован официальным уведомлением.</w:t>
      </w:r>
      <w:bookmarkStart w:id="0" w:name="_GoBack"/>
      <w:bookmarkEnd w:id="0"/>
    </w:p>
    <w:p w:rsidR="00FC15AF" w:rsidRPr="00FC15AF" w:rsidRDefault="00FC15AF" w:rsidP="00FC15AF">
      <w:pPr>
        <w:spacing w:after="0" w:line="240" w:lineRule="auto"/>
        <w:jc w:val="both"/>
        <w:rPr>
          <w:rFonts w:ascii="Times New Roman" w:hAnsi="Times New Roman" w:cs="Times New Roman"/>
          <w:b/>
          <w:color w:val="000000"/>
          <w:sz w:val="24"/>
          <w:szCs w:val="24"/>
          <w:shd w:val="clear" w:color="auto" w:fill="FFFFFF"/>
        </w:rPr>
      </w:pPr>
      <w:r w:rsidRPr="00FC15AF">
        <w:rPr>
          <w:rFonts w:ascii="Times New Roman" w:hAnsi="Times New Roman" w:cs="Times New Roman"/>
          <w:b/>
          <w:color w:val="000000"/>
          <w:sz w:val="24"/>
          <w:szCs w:val="24"/>
          <w:shd w:val="clear" w:color="auto" w:fill="FFFFFF"/>
        </w:rPr>
        <w:t>17. Предусмотрены ли зимние каникулы?</w:t>
      </w:r>
    </w:p>
    <w:p w:rsidR="00FC15AF" w:rsidRDefault="00FC15AF" w:rsidP="00FC15AF">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Согласно учебному плану, сроки зимних каникул – с 29 декабря по 12 января.</w:t>
      </w:r>
    </w:p>
    <w:p w:rsidR="00950E05" w:rsidRDefault="00950E05" w:rsidP="00FC15AF">
      <w:pPr>
        <w:spacing w:after="0" w:line="240" w:lineRule="auto"/>
        <w:jc w:val="both"/>
        <w:rPr>
          <w:rFonts w:ascii="Times New Roman" w:hAnsi="Times New Roman" w:cs="Times New Roman"/>
          <w:color w:val="000000"/>
          <w:sz w:val="24"/>
          <w:szCs w:val="24"/>
          <w:shd w:val="clear" w:color="auto" w:fill="FFFFFF"/>
        </w:rPr>
      </w:pPr>
    </w:p>
    <w:p w:rsidR="00750187" w:rsidRDefault="00750187" w:rsidP="00FC15AF">
      <w:pPr>
        <w:spacing w:after="0" w:line="240" w:lineRule="auto"/>
        <w:jc w:val="both"/>
        <w:rPr>
          <w:rFonts w:ascii="Times New Roman" w:hAnsi="Times New Roman" w:cs="Times New Roman"/>
          <w:color w:val="000000"/>
          <w:sz w:val="24"/>
          <w:szCs w:val="24"/>
          <w:shd w:val="clear" w:color="auto" w:fill="FFFFFF"/>
        </w:rPr>
      </w:pPr>
    </w:p>
    <w:p w:rsidR="00A5626D" w:rsidRPr="00A5626D" w:rsidRDefault="00CF33D5" w:rsidP="00A5626D">
      <w:pPr>
        <w:pBdr>
          <w:bottom w:val="single" w:sz="4" w:space="1" w:color="auto"/>
        </w:pBdr>
        <w:jc w:val="center"/>
        <w:rPr>
          <w:rFonts w:ascii="Times New Roman" w:hAnsi="Times New Roman" w:cs="Times New Roman"/>
          <w:b/>
          <w:color w:val="000000"/>
          <w:sz w:val="24"/>
          <w:szCs w:val="24"/>
          <w:shd w:val="clear" w:color="auto" w:fill="FFFFFF"/>
        </w:rPr>
      </w:pPr>
      <w:proofErr w:type="gramStart"/>
      <w:r w:rsidRPr="00A5626D">
        <w:rPr>
          <w:rFonts w:ascii="Times New Roman" w:hAnsi="Times New Roman" w:cs="Times New Roman"/>
          <w:b/>
          <w:color w:val="000000"/>
          <w:sz w:val="24"/>
          <w:szCs w:val="24"/>
          <w:shd w:val="clear" w:color="auto" w:fill="FFFFFF"/>
        </w:rPr>
        <w:lastRenderedPageBreak/>
        <w:t>ВОПРОСЫ  ГОСУДАРСТВЕННОЙ</w:t>
      </w:r>
      <w:proofErr w:type="gramEnd"/>
      <w:r w:rsidRPr="00A5626D">
        <w:rPr>
          <w:rFonts w:ascii="Times New Roman" w:hAnsi="Times New Roman" w:cs="Times New Roman"/>
          <w:b/>
          <w:color w:val="000000"/>
          <w:sz w:val="24"/>
          <w:szCs w:val="24"/>
          <w:shd w:val="clear" w:color="auto" w:fill="FFFFFF"/>
        </w:rPr>
        <w:t xml:space="preserve"> ИТОГОВОЙ АТТЕСТАЦИИ (ГИА)</w:t>
      </w:r>
    </w:p>
    <w:p w:rsidR="00AA1688" w:rsidRDefault="00044C81" w:rsidP="00044C81">
      <w:pPr>
        <w:spacing w:after="0"/>
        <w:rPr>
          <w:rFonts w:ascii="Times New Roman" w:hAnsi="Times New Roman" w:cs="Times New Roman"/>
          <w:b/>
          <w:sz w:val="24"/>
          <w:szCs w:val="24"/>
        </w:rPr>
      </w:pPr>
      <w:r w:rsidRPr="00044C81">
        <w:rPr>
          <w:rFonts w:ascii="Times New Roman" w:hAnsi="Times New Roman" w:cs="Times New Roman"/>
          <w:b/>
          <w:sz w:val="24"/>
          <w:szCs w:val="24"/>
        </w:rPr>
        <w:t>1. Что  такое Государственная итоговая аттестация?</w:t>
      </w:r>
    </w:p>
    <w:p w:rsidR="00044C81" w:rsidRDefault="00D6066C" w:rsidP="00044C81">
      <w:pPr>
        <w:numPr>
          <w:ilvl w:val="0"/>
          <w:numId w:val="1"/>
        </w:numPr>
        <w:tabs>
          <w:tab w:val="clear" w:pos="720"/>
          <w:tab w:val="num" w:pos="0"/>
        </w:tabs>
        <w:spacing w:after="0"/>
        <w:ind w:left="11" w:hanging="11"/>
        <w:jc w:val="both"/>
        <w:rPr>
          <w:rFonts w:ascii="Times New Roman" w:hAnsi="Times New Roman" w:cs="Times New Roman"/>
          <w:sz w:val="24"/>
          <w:szCs w:val="24"/>
        </w:rPr>
      </w:pPr>
      <w:r w:rsidRPr="00044C81">
        <w:rPr>
          <w:rFonts w:ascii="Times New Roman" w:hAnsi="Times New Roman" w:cs="Times New Roman"/>
          <w:sz w:val="24"/>
          <w:szCs w:val="24"/>
        </w:rPr>
        <w:t xml:space="preserve">ГИА — аттестация, завершающая освоение основной профессиональной образовательной программы. В результате которой выпускник получает диплом о среднем профессиональном образовании. </w:t>
      </w:r>
    </w:p>
    <w:p w:rsidR="00044C81" w:rsidRPr="00044C81" w:rsidRDefault="00044C81" w:rsidP="00044C81">
      <w:pPr>
        <w:numPr>
          <w:ilvl w:val="0"/>
          <w:numId w:val="1"/>
        </w:numPr>
        <w:tabs>
          <w:tab w:val="clear" w:pos="720"/>
          <w:tab w:val="num" w:pos="0"/>
        </w:tabs>
        <w:spacing w:after="0"/>
        <w:ind w:left="11" w:hanging="11"/>
        <w:jc w:val="both"/>
        <w:rPr>
          <w:rFonts w:ascii="Times New Roman" w:hAnsi="Times New Roman" w:cs="Times New Roman"/>
          <w:sz w:val="24"/>
          <w:szCs w:val="24"/>
        </w:rPr>
      </w:pPr>
    </w:p>
    <w:p w:rsidR="00044C81" w:rsidRDefault="00044C81" w:rsidP="00044C81">
      <w:pPr>
        <w:spacing w:after="0"/>
        <w:ind w:left="11"/>
        <w:jc w:val="both"/>
        <w:rPr>
          <w:rFonts w:ascii="Times New Roman" w:hAnsi="Times New Roman" w:cs="Times New Roman"/>
          <w:b/>
          <w:sz w:val="24"/>
          <w:szCs w:val="24"/>
        </w:rPr>
      </w:pPr>
      <w:r w:rsidRPr="00044C81">
        <w:rPr>
          <w:rFonts w:ascii="Times New Roman" w:hAnsi="Times New Roman" w:cs="Times New Roman"/>
          <w:b/>
          <w:sz w:val="24"/>
          <w:szCs w:val="24"/>
        </w:rPr>
        <w:t>2. Кто проводит ГИА?</w:t>
      </w:r>
    </w:p>
    <w:p w:rsidR="00367125" w:rsidRPr="00367125" w:rsidRDefault="00367125" w:rsidP="00367125">
      <w:pPr>
        <w:spacing w:after="0"/>
        <w:ind w:left="11"/>
        <w:jc w:val="both"/>
        <w:rPr>
          <w:rFonts w:ascii="Times New Roman" w:hAnsi="Times New Roman" w:cs="Times New Roman"/>
          <w:sz w:val="24"/>
          <w:szCs w:val="24"/>
        </w:rPr>
      </w:pPr>
      <w:r w:rsidRPr="00367125">
        <w:rPr>
          <w:rFonts w:ascii="Times New Roman" w:hAnsi="Times New Roman" w:cs="Times New Roman"/>
          <w:sz w:val="24"/>
          <w:szCs w:val="24"/>
        </w:rPr>
        <w:t>1. Обеспечение проведения ГИА осуществляется образовательными организациями.</w:t>
      </w:r>
    </w:p>
    <w:p w:rsidR="0006280A" w:rsidRDefault="00D6066C" w:rsidP="00367125">
      <w:pPr>
        <w:spacing w:after="0"/>
        <w:jc w:val="both"/>
        <w:rPr>
          <w:rFonts w:ascii="Times New Roman" w:hAnsi="Times New Roman" w:cs="Times New Roman"/>
          <w:sz w:val="24"/>
          <w:szCs w:val="24"/>
        </w:rPr>
      </w:pPr>
      <w:r w:rsidRPr="00367125">
        <w:rPr>
          <w:rFonts w:ascii="Times New Roman" w:hAnsi="Times New Roman" w:cs="Times New Roman"/>
          <w:sz w:val="24"/>
          <w:szCs w:val="24"/>
        </w:rPr>
        <w:t>2. Государственная итоговая аттестация (ГИА) по образовательным программам СПО проводится государственными экзаменационными комиссиями (ГЭК), которые создаются образовательной организацией по каждой укрупненной группе профессий, специальностей СПО либо по усмотрению образовательной организации по отдельным профессиям и специальностям СПО (</w:t>
      </w:r>
      <w:hyperlink r:id="rId13" w:history="1">
        <w:r w:rsidRPr="00367125">
          <w:rPr>
            <w:rStyle w:val="a3"/>
            <w:rFonts w:ascii="Times New Roman" w:hAnsi="Times New Roman" w:cs="Times New Roman"/>
            <w:sz w:val="24"/>
            <w:szCs w:val="24"/>
          </w:rPr>
          <w:t>ч. 10 ст. 59</w:t>
        </w:r>
      </w:hyperlink>
      <w:r w:rsidRPr="00367125">
        <w:rPr>
          <w:rFonts w:ascii="Times New Roman" w:hAnsi="Times New Roman" w:cs="Times New Roman"/>
          <w:sz w:val="24"/>
          <w:szCs w:val="24"/>
        </w:rPr>
        <w:t xml:space="preserve"> Закона N 273-ФЗ; </w:t>
      </w:r>
      <w:hyperlink r:id="rId14" w:history="1">
        <w:r w:rsidRPr="00367125">
          <w:rPr>
            <w:rStyle w:val="a3"/>
            <w:rFonts w:ascii="Times New Roman" w:hAnsi="Times New Roman" w:cs="Times New Roman"/>
            <w:sz w:val="24"/>
            <w:szCs w:val="24"/>
          </w:rPr>
          <w:t>п. 12</w:t>
        </w:r>
      </w:hyperlink>
      <w:r w:rsidRPr="00367125">
        <w:rPr>
          <w:rFonts w:ascii="Times New Roman" w:hAnsi="Times New Roman" w:cs="Times New Roman"/>
          <w:sz w:val="24"/>
          <w:szCs w:val="24"/>
        </w:rPr>
        <w:t xml:space="preserve"> Порядка, утв. Приказом </w:t>
      </w:r>
      <w:proofErr w:type="spellStart"/>
      <w:r w:rsidRPr="00367125">
        <w:rPr>
          <w:rFonts w:ascii="Times New Roman" w:hAnsi="Times New Roman" w:cs="Times New Roman"/>
          <w:sz w:val="24"/>
          <w:szCs w:val="24"/>
        </w:rPr>
        <w:t>Минпросвещения</w:t>
      </w:r>
      <w:proofErr w:type="spellEnd"/>
      <w:r w:rsidRPr="00367125">
        <w:rPr>
          <w:rFonts w:ascii="Times New Roman" w:hAnsi="Times New Roman" w:cs="Times New Roman"/>
          <w:sz w:val="24"/>
          <w:szCs w:val="24"/>
        </w:rPr>
        <w:t xml:space="preserve"> России от 08.11.2021 N 800).</w:t>
      </w:r>
    </w:p>
    <w:p w:rsidR="00367125" w:rsidRDefault="00367125" w:rsidP="00367125">
      <w:pPr>
        <w:spacing w:after="0"/>
        <w:jc w:val="both"/>
        <w:rPr>
          <w:rFonts w:ascii="Times New Roman" w:hAnsi="Times New Roman" w:cs="Times New Roman"/>
          <w:sz w:val="24"/>
          <w:szCs w:val="24"/>
        </w:rPr>
      </w:pPr>
    </w:p>
    <w:p w:rsidR="00367125" w:rsidRDefault="00367125" w:rsidP="00367125">
      <w:pPr>
        <w:spacing w:after="0"/>
        <w:jc w:val="both"/>
        <w:rPr>
          <w:rFonts w:ascii="Times New Roman" w:hAnsi="Times New Roman" w:cs="Times New Roman"/>
          <w:b/>
          <w:sz w:val="24"/>
          <w:szCs w:val="24"/>
        </w:rPr>
      </w:pPr>
      <w:r w:rsidRPr="00367125">
        <w:rPr>
          <w:rFonts w:ascii="Times New Roman" w:hAnsi="Times New Roman" w:cs="Times New Roman"/>
          <w:b/>
          <w:sz w:val="24"/>
          <w:szCs w:val="24"/>
        </w:rPr>
        <w:t xml:space="preserve">3. </w:t>
      </w:r>
      <w:r>
        <w:rPr>
          <w:rFonts w:ascii="Times New Roman" w:hAnsi="Times New Roman" w:cs="Times New Roman"/>
          <w:b/>
          <w:sz w:val="24"/>
          <w:szCs w:val="24"/>
        </w:rPr>
        <w:t>Какая форма проведения ГИА?</w:t>
      </w:r>
    </w:p>
    <w:p w:rsidR="00367125" w:rsidRDefault="00367125" w:rsidP="00367125">
      <w:pPr>
        <w:spacing w:after="0"/>
        <w:jc w:val="both"/>
        <w:rPr>
          <w:rFonts w:ascii="Times New Roman" w:hAnsi="Times New Roman" w:cs="Times New Roman"/>
          <w:sz w:val="24"/>
          <w:szCs w:val="24"/>
        </w:rPr>
      </w:pPr>
      <w:r w:rsidRPr="00367125">
        <w:rPr>
          <w:rFonts w:ascii="Times New Roman" w:hAnsi="Times New Roman" w:cs="Times New Roman"/>
          <w:sz w:val="24"/>
          <w:szCs w:val="24"/>
        </w:rPr>
        <w:t>Форма проведени</w:t>
      </w:r>
      <w:r>
        <w:rPr>
          <w:rFonts w:ascii="Times New Roman" w:hAnsi="Times New Roman" w:cs="Times New Roman"/>
          <w:sz w:val="24"/>
          <w:szCs w:val="24"/>
        </w:rPr>
        <w:t>я ГИА  - государственный экзамен, с учетом требований к аккредитации специалистов, установленных законодательством Российской Федерации в сфере охраны здоровья.</w:t>
      </w:r>
    </w:p>
    <w:p w:rsidR="00704047" w:rsidRDefault="00704047" w:rsidP="00367125">
      <w:pPr>
        <w:spacing w:after="0"/>
        <w:jc w:val="both"/>
        <w:rPr>
          <w:rFonts w:ascii="Times New Roman" w:hAnsi="Times New Roman" w:cs="Times New Roman"/>
          <w:sz w:val="24"/>
          <w:szCs w:val="24"/>
        </w:rPr>
      </w:pPr>
    </w:p>
    <w:p w:rsidR="00704047" w:rsidRPr="00704047" w:rsidRDefault="00704047" w:rsidP="00367125">
      <w:pPr>
        <w:spacing w:after="0"/>
        <w:jc w:val="both"/>
        <w:rPr>
          <w:rFonts w:ascii="Times New Roman" w:hAnsi="Times New Roman" w:cs="Times New Roman"/>
          <w:b/>
          <w:sz w:val="24"/>
          <w:szCs w:val="24"/>
        </w:rPr>
      </w:pPr>
      <w:r w:rsidRPr="00704047">
        <w:rPr>
          <w:rFonts w:ascii="Times New Roman" w:hAnsi="Times New Roman" w:cs="Times New Roman"/>
          <w:b/>
          <w:sz w:val="24"/>
          <w:szCs w:val="24"/>
        </w:rPr>
        <w:t>4. Где можно ознакомиться с программой ГИА?</w:t>
      </w:r>
    </w:p>
    <w:p w:rsidR="00044C81" w:rsidRPr="00367125" w:rsidRDefault="00704047" w:rsidP="00044C81">
      <w:pPr>
        <w:spacing w:after="0"/>
        <w:ind w:left="11"/>
        <w:jc w:val="both"/>
        <w:rPr>
          <w:rFonts w:ascii="Times New Roman" w:hAnsi="Times New Roman" w:cs="Times New Roman"/>
          <w:sz w:val="24"/>
          <w:szCs w:val="24"/>
        </w:rPr>
      </w:pPr>
      <w:r>
        <w:rPr>
          <w:rFonts w:ascii="Times New Roman" w:hAnsi="Times New Roman" w:cs="Times New Roman"/>
          <w:sz w:val="24"/>
          <w:szCs w:val="24"/>
        </w:rPr>
        <w:t xml:space="preserve">Программа ГИА размещена на сайте колледжа: </w:t>
      </w:r>
      <w:hyperlink r:id="rId15" w:history="1">
        <w:r w:rsidRPr="00D2179C">
          <w:rPr>
            <w:rStyle w:val="a3"/>
            <w:rFonts w:ascii="Times New Roman" w:hAnsi="Times New Roman" w:cs="Times New Roman"/>
            <w:sz w:val="24"/>
            <w:szCs w:val="24"/>
          </w:rPr>
          <w:t>https://www.skk-it.ru/content/files/ПРЕКТ%20ПРОГРАММА%20ИТОГОВОЙ%20АТТЕСТАЦИИ%20МЕДИКИ.pdf</w:t>
        </w:r>
      </w:hyperlink>
      <w:r>
        <w:rPr>
          <w:rFonts w:ascii="Times New Roman" w:hAnsi="Times New Roman" w:cs="Times New Roman"/>
          <w:sz w:val="24"/>
          <w:szCs w:val="24"/>
        </w:rPr>
        <w:t xml:space="preserve"> </w:t>
      </w:r>
    </w:p>
    <w:p w:rsidR="00044C81" w:rsidRDefault="00704047" w:rsidP="00EB7F82">
      <w:pPr>
        <w:spacing w:after="0"/>
        <w:jc w:val="both"/>
        <w:rPr>
          <w:rFonts w:ascii="Times New Roman" w:hAnsi="Times New Roman" w:cs="Times New Roman"/>
          <w:sz w:val="24"/>
          <w:szCs w:val="24"/>
        </w:rPr>
      </w:pPr>
      <w:r w:rsidRPr="00704047">
        <w:rPr>
          <w:rFonts w:ascii="Times New Roman" w:hAnsi="Times New Roman" w:cs="Times New Roman"/>
          <w:sz w:val="24"/>
          <w:szCs w:val="24"/>
        </w:rPr>
        <w:t xml:space="preserve">Оценочные </w:t>
      </w:r>
      <w:r w:rsidR="00EB7F82">
        <w:rPr>
          <w:rFonts w:ascii="Times New Roman" w:hAnsi="Times New Roman" w:cs="Times New Roman"/>
          <w:sz w:val="24"/>
          <w:szCs w:val="24"/>
        </w:rPr>
        <w:t>средства (практические навыки)</w:t>
      </w:r>
      <w:r w:rsidRPr="00704047">
        <w:rPr>
          <w:rFonts w:ascii="Times New Roman" w:hAnsi="Times New Roman" w:cs="Times New Roman"/>
          <w:sz w:val="24"/>
          <w:szCs w:val="24"/>
        </w:rPr>
        <w:t xml:space="preserve">: </w:t>
      </w:r>
      <w:hyperlink r:id="rId16" w:history="1">
        <w:r w:rsidR="00EB7F82" w:rsidRPr="00D2179C">
          <w:rPr>
            <w:rStyle w:val="a3"/>
            <w:rFonts w:ascii="Times New Roman" w:hAnsi="Times New Roman" w:cs="Times New Roman"/>
            <w:sz w:val="24"/>
            <w:szCs w:val="24"/>
          </w:rPr>
          <w:t>http://fmza.ru/upload/medialibrary/cd4/perechen-prakticheskikh-navykov-2023_meditsinskaya-optika_spo_2023.pdf</w:t>
        </w:r>
      </w:hyperlink>
      <w:r w:rsidR="00EB7F82">
        <w:rPr>
          <w:rFonts w:ascii="Times New Roman" w:hAnsi="Times New Roman" w:cs="Times New Roman"/>
          <w:sz w:val="24"/>
          <w:szCs w:val="24"/>
        </w:rPr>
        <w:t xml:space="preserve"> </w:t>
      </w:r>
    </w:p>
    <w:p w:rsidR="00446CE4" w:rsidRDefault="00446CE4" w:rsidP="00EB7F82">
      <w:pPr>
        <w:spacing w:after="0"/>
        <w:jc w:val="both"/>
        <w:rPr>
          <w:rFonts w:ascii="Times New Roman" w:hAnsi="Times New Roman" w:cs="Times New Roman"/>
          <w:sz w:val="24"/>
          <w:szCs w:val="24"/>
        </w:rPr>
      </w:pPr>
    </w:p>
    <w:p w:rsidR="00446CE4" w:rsidRDefault="00EC5765" w:rsidP="00EB7F82">
      <w:pPr>
        <w:spacing w:after="0"/>
        <w:jc w:val="both"/>
        <w:rPr>
          <w:rFonts w:ascii="Times New Roman" w:hAnsi="Times New Roman" w:cs="Times New Roman"/>
          <w:b/>
          <w:sz w:val="24"/>
          <w:szCs w:val="24"/>
        </w:rPr>
      </w:pPr>
      <w:r>
        <w:rPr>
          <w:rFonts w:ascii="Times New Roman" w:hAnsi="Times New Roman" w:cs="Times New Roman"/>
          <w:b/>
          <w:sz w:val="24"/>
          <w:szCs w:val="24"/>
        </w:rPr>
        <w:t>5. Будет ли повторное пробное тестирование?</w:t>
      </w:r>
    </w:p>
    <w:p w:rsidR="00EC5765" w:rsidRPr="00EC5765" w:rsidRDefault="00EC5765" w:rsidP="00EB7F82">
      <w:pPr>
        <w:spacing w:after="0"/>
        <w:jc w:val="both"/>
        <w:rPr>
          <w:rFonts w:ascii="Times New Roman" w:hAnsi="Times New Roman" w:cs="Times New Roman"/>
          <w:sz w:val="24"/>
          <w:szCs w:val="24"/>
        </w:rPr>
      </w:pPr>
      <w:r w:rsidRPr="00EC5765">
        <w:rPr>
          <w:rFonts w:ascii="Times New Roman" w:hAnsi="Times New Roman" w:cs="Times New Roman"/>
          <w:sz w:val="24"/>
          <w:szCs w:val="24"/>
        </w:rPr>
        <w:t>Второе пробное тестирование не запланировано.</w:t>
      </w:r>
      <w:r>
        <w:rPr>
          <w:rFonts w:ascii="Times New Roman" w:hAnsi="Times New Roman" w:cs="Times New Roman"/>
          <w:sz w:val="24"/>
          <w:szCs w:val="24"/>
        </w:rPr>
        <w:t xml:space="preserve"> В случае острой необходимости, репетиционный тест, возможно, провести в апреле-2024.</w:t>
      </w:r>
    </w:p>
    <w:p w:rsidR="00044C81" w:rsidRDefault="00044C81" w:rsidP="00D6066C">
      <w:pPr>
        <w:spacing w:after="0"/>
        <w:jc w:val="center"/>
        <w:rPr>
          <w:rFonts w:ascii="Times New Roman" w:hAnsi="Times New Roman" w:cs="Times New Roman"/>
          <w:b/>
          <w:sz w:val="24"/>
          <w:szCs w:val="24"/>
        </w:rPr>
      </w:pPr>
    </w:p>
    <w:p w:rsidR="007A4B1E" w:rsidRDefault="007A4B1E" w:rsidP="00D6066C">
      <w:pPr>
        <w:spacing w:after="0"/>
        <w:jc w:val="both"/>
        <w:rPr>
          <w:rFonts w:ascii="Times New Roman" w:hAnsi="Times New Roman" w:cs="Times New Roman"/>
          <w:b/>
          <w:sz w:val="24"/>
          <w:szCs w:val="24"/>
        </w:rPr>
      </w:pPr>
      <w:r>
        <w:rPr>
          <w:rFonts w:ascii="Times New Roman" w:hAnsi="Times New Roman" w:cs="Times New Roman"/>
          <w:b/>
          <w:sz w:val="24"/>
          <w:szCs w:val="24"/>
        </w:rPr>
        <w:t>6. Есть ли требования к видео практических навыков на ГИА?</w:t>
      </w:r>
    </w:p>
    <w:p w:rsidR="007A4B1E" w:rsidRDefault="007A4B1E" w:rsidP="00D6066C">
      <w:pPr>
        <w:spacing w:after="0"/>
        <w:jc w:val="both"/>
        <w:rPr>
          <w:rFonts w:ascii="Times New Roman" w:hAnsi="Times New Roman" w:cs="Times New Roman"/>
          <w:sz w:val="24"/>
          <w:szCs w:val="24"/>
        </w:rPr>
      </w:pPr>
      <w:r>
        <w:rPr>
          <w:rFonts w:ascii="Times New Roman" w:hAnsi="Times New Roman" w:cs="Times New Roman"/>
          <w:sz w:val="24"/>
          <w:szCs w:val="24"/>
        </w:rPr>
        <w:t>1. Видео должно быть названо по формату:</w:t>
      </w:r>
    </w:p>
    <w:p w:rsidR="007A4B1E" w:rsidRDefault="007A4B1E" w:rsidP="00D6066C">
      <w:pPr>
        <w:spacing w:after="0"/>
        <w:jc w:val="both"/>
        <w:rPr>
          <w:rFonts w:ascii="Times New Roman" w:hAnsi="Times New Roman" w:cs="Times New Roman"/>
          <w:sz w:val="24"/>
          <w:szCs w:val="24"/>
        </w:rPr>
      </w:pPr>
      <w:r>
        <w:rPr>
          <w:rFonts w:ascii="Times New Roman" w:hAnsi="Times New Roman" w:cs="Times New Roman"/>
          <w:sz w:val="24"/>
          <w:szCs w:val="24"/>
        </w:rPr>
        <w:t>Ф.И.О.</w:t>
      </w:r>
    </w:p>
    <w:p w:rsidR="007A4B1E" w:rsidRDefault="007A4B1E" w:rsidP="00D6066C">
      <w:pPr>
        <w:spacing w:after="0"/>
        <w:jc w:val="both"/>
        <w:rPr>
          <w:rFonts w:ascii="Times New Roman" w:hAnsi="Times New Roman" w:cs="Times New Roman"/>
          <w:sz w:val="24"/>
          <w:szCs w:val="24"/>
        </w:rPr>
      </w:pPr>
      <w:r>
        <w:rPr>
          <w:rFonts w:ascii="Times New Roman" w:hAnsi="Times New Roman" w:cs="Times New Roman"/>
          <w:sz w:val="24"/>
          <w:szCs w:val="24"/>
        </w:rPr>
        <w:t>Чек-лист №</w:t>
      </w:r>
    </w:p>
    <w:p w:rsidR="007A4B1E" w:rsidRPr="007A4B1E" w:rsidRDefault="007A4B1E" w:rsidP="00D6066C">
      <w:pPr>
        <w:spacing w:after="0"/>
        <w:jc w:val="both"/>
        <w:rPr>
          <w:rFonts w:ascii="Times New Roman" w:hAnsi="Times New Roman" w:cs="Times New Roman"/>
          <w:sz w:val="24"/>
          <w:szCs w:val="24"/>
        </w:rPr>
      </w:pPr>
      <w:r>
        <w:rPr>
          <w:rFonts w:ascii="Times New Roman" w:hAnsi="Times New Roman" w:cs="Times New Roman"/>
          <w:sz w:val="24"/>
          <w:szCs w:val="24"/>
        </w:rPr>
        <w:t>ГИА</w:t>
      </w:r>
    </w:p>
    <w:p w:rsidR="007A4B1E" w:rsidRDefault="007A4B1E" w:rsidP="00D6066C">
      <w:pPr>
        <w:spacing w:after="0"/>
        <w:jc w:val="both"/>
        <w:rPr>
          <w:rFonts w:ascii="Times New Roman" w:hAnsi="Times New Roman" w:cs="Times New Roman"/>
          <w:sz w:val="24"/>
          <w:szCs w:val="24"/>
        </w:rPr>
      </w:pPr>
      <w:r w:rsidRPr="007A4B1E">
        <w:rPr>
          <w:rFonts w:ascii="Times New Roman" w:hAnsi="Times New Roman" w:cs="Times New Roman"/>
          <w:sz w:val="24"/>
          <w:szCs w:val="24"/>
        </w:rPr>
        <w:t xml:space="preserve">2. </w:t>
      </w:r>
      <w:r>
        <w:rPr>
          <w:rFonts w:ascii="Times New Roman" w:hAnsi="Times New Roman" w:cs="Times New Roman"/>
          <w:sz w:val="24"/>
          <w:szCs w:val="24"/>
        </w:rPr>
        <w:t>На видео должен быть виден студент, выполняющий и проговари</w:t>
      </w:r>
      <w:r w:rsidR="000C60C0">
        <w:rPr>
          <w:rFonts w:ascii="Times New Roman" w:hAnsi="Times New Roman" w:cs="Times New Roman"/>
          <w:sz w:val="24"/>
          <w:szCs w:val="24"/>
        </w:rPr>
        <w:t>вающий определенную манипуляцию. Выбирается один сценарий в каждом из трех заданий.</w:t>
      </w:r>
    </w:p>
    <w:p w:rsidR="000C60C0" w:rsidRDefault="000C60C0" w:rsidP="00D6066C">
      <w:pPr>
        <w:spacing w:after="0"/>
        <w:jc w:val="both"/>
        <w:rPr>
          <w:rFonts w:ascii="Times New Roman" w:hAnsi="Times New Roman" w:cs="Times New Roman"/>
          <w:sz w:val="24"/>
          <w:szCs w:val="24"/>
        </w:rPr>
      </w:pPr>
      <w:r>
        <w:rPr>
          <w:rFonts w:ascii="Times New Roman" w:hAnsi="Times New Roman" w:cs="Times New Roman"/>
          <w:sz w:val="24"/>
          <w:szCs w:val="24"/>
        </w:rPr>
        <w:t>3. Все манипуляции выполняются в маске.</w:t>
      </w:r>
    </w:p>
    <w:p w:rsidR="007A4B1E" w:rsidRDefault="000C60C0" w:rsidP="00D6066C">
      <w:pPr>
        <w:spacing w:after="0"/>
        <w:jc w:val="both"/>
        <w:rPr>
          <w:rFonts w:ascii="Times New Roman" w:hAnsi="Times New Roman" w:cs="Times New Roman"/>
          <w:sz w:val="24"/>
          <w:szCs w:val="24"/>
        </w:rPr>
      </w:pPr>
      <w:r>
        <w:rPr>
          <w:rFonts w:ascii="Times New Roman" w:hAnsi="Times New Roman" w:cs="Times New Roman"/>
          <w:sz w:val="24"/>
          <w:szCs w:val="24"/>
        </w:rPr>
        <w:t>4</w:t>
      </w:r>
      <w:r w:rsidR="007A4B1E">
        <w:rPr>
          <w:rFonts w:ascii="Times New Roman" w:hAnsi="Times New Roman" w:cs="Times New Roman"/>
          <w:sz w:val="24"/>
          <w:szCs w:val="24"/>
        </w:rPr>
        <w:t>. Не допускается:</w:t>
      </w:r>
    </w:p>
    <w:p w:rsidR="007A4B1E" w:rsidRDefault="007A4B1E" w:rsidP="00D6066C">
      <w:pPr>
        <w:spacing w:after="0"/>
        <w:jc w:val="both"/>
        <w:rPr>
          <w:rFonts w:ascii="Times New Roman" w:hAnsi="Times New Roman" w:cs="Times New Roman"/>
          <w:sz w:val="24"/>
          <w:szCs w:val="24"/>
        </w:rPr>
      </w:pPr>
      <w:r>
        <w:rPr>
          <w:rFonts w:ascii="Times New Roman" w:hAnsi="Times New Roman" w:cs="Times New Roman"/>
          <w:sz w:val="24"/>
          <w:szCs w:val="24"/>
        </w:rPr>
        <w:t>- Голос за кадром</w:t>
      </w:r>
    </w:p>
    <w:p w:rsidR="007A4B1E" w:rsidRDefault="007A4B1E" w:rsidP="00D6066C">
      <w:pPr>
        <w:spacing w:after="0"/>
        <w:jc w:val="both"/>
        <w:rPr>
          <w:rFonts w:ascii="Times New Roman" w:hAnsi="Times New Roman" w:cs="Times New Roman"/>
          <w:sz w:val="24"/>
          <w:szCs w:val="24"/>
        </w:rPr>
      </w:pPr>
      <w:r>
        <w:rPr>
          <w:rFonts w:ascii="Times New Roman" w:hAnsi="Times New Roman" w:cs="Times New Roman"/>
          <w:sz w:val="24"/>
          <w:szCs w:val="24"/>
        </w:rPr>
        <w:t>- Редактирование видео (обрезка, склейка)</w:t>
      </w:r>
    </w:p>
    <w:p w:rsidR="007A4B1E" w:rsidRDefault="007A4B1E" w:rsidP="00D6066C">
      <w:pPr>
        <w:spacing w:after="0"/>
        <w:jc w:val="both"/>
        <w:rPr>
          <w:rFonts w:ascii="Times New Roman" w:hAnsi="Times New Roman" w:cs="Times New Roman"/>
          <w:sz w:val="24"/>
          <w:szCs w:val="24"/>
        </w:rPr>
      </w:pPr>
      <w:r>
        <w:rPr>
          <w:rFonts w:ascii="Times New Roman" w:hAnsi="Times New Roman" w:cs="Times New Roman"/>
          <w:sz w:val="24"/>
          <w:szCs w:val="24"/>
        </w:rPr>
        <w:t>- подсказки со стороны, а  также чтение с листа.</w:t>
      </w:r>
    </w:p>
    <w:p w:rsidR="007A4B1E" w:rsidRDefault="000C60C0" w:rsidP="00D6066C">
      <w:pPr>
        <w:spacing w:after="0"/>
        <w:jc w:val="both"/>
        <w:rPr>
          <w:rFonts w:ascii="Times New Roman" w:hAnsi="Times New Roman" w:cs="Times New Roman"/>
          <w:sz w:val="24"/>
          <w:szCs w:val="24"/>
        </w:rPr>
      </w:pPr>
      <w:r>
        <w:rPr>
          <w:rFonts w:ascii="Times New Roman" w:hAnsi="Times New Roman" w:cs="Times New Roman"/>
          <w:sz w:val="24"/>
          <w:szCs w:val="24"/>
        </w:rPr>
        <w:t>5</w:t>
      </w:r>
      <w:r w:rsidR="007A4B1E">
        <w:rPr>
          <w:rFonts w:ascii="Times New Roman" w:hAnsi="Times New Roman" w:cs="Times New Roman"/>
          <w:sz w:val="24"/>
          <w:szCs w:val="24"/>
        </w:rPr>
        <w:t xml:space="preserve">. Манипуляции, не предусмотренные </w:t>
      </w:r>
      <w:proofErr w:type="gramStart"/>
      <w:r w:rsidR="007A4B1E">
        <w:rPr>
          <w:rFonts w:ascii="Times New Roman" w:hAnsi="Times New Roman" w:cs="Times New Roman"/>
          <w:sz w:val="24"/>
          <w:szCs w:val="24"/>
        </w:rPr>
        <w:t>чек-листом</w:t>
      </w:r>
      <w:proofErr w:type="gramEnd"/>
      <w:r w:rsidR="007A4B1E">
        <w:rPr>
          <w:rFonts w:ascii="Times New Roman" w:hAnsi="Times New Roman" w:cs="Times New Roman"/>
          <w:sz w:val="24"/>
          <w:szCs w:val="24"/>
        </w:rPr>
        <w:t xml:space="preserve"> не проговариваются.</w:t>
      </w:r>
    </w:p>
    <w:p w:rsidR="007A4B1E" w:rsidRPr="007A4B1E" w:rsidRDefault="000C60C0" w:rsidP="00D6066C">
      <w:pPr>
        <w:spacing w:after="0"/>
        <w:jc w:val="both"/>
        <w:rPr>
          <w:rFonts w:ascii="Times New Roman" w:hAnsi="Times New Roman" w:cs="Times New Roman"/>
          <w:sz w:val="24"/>
          <w:szCs w:val="24"/>
        </w:rPr>
      </w:pPr>
      <w:r>
        <w:rPr>
          <w:rFonts w:ascii="Times New Roman" w:hAnsi="Times New Roman" w:cs="Times New Roman"/>
          <w:sz w:val="24"/>
          <w:szCs w:val="24"/>
        </w:rPr>
        <w:t>6</w:t>
      </w:r>
      <w:r w:rsidR="007A4B1E">
        <w:rPr>
          <w:rFonts w:ascii="Times New Roman" w:hAnsi="Times New Roman" w:cs="Times New Roman"/>
          <w:sz w:val="24"/>
          <w:szCs w:val="24"/>
        </w:rPr>
        <w:t>. продолжительность видео не более 5 минут.</w:t>
      </w:r>
    </w:p>
    <w:p w:rsidR="007A4B1E" w:rsidRDefault="007A4B1E" w:rsidP="00D6066C">
      <w:pPr>
        <w:spacing w:after="0"/>
        <w:jc w:val="center"/>
        <w:rPr>
          <w:rFonts w:ascii="Times New Roman" w:hAnsi="Times New Roman" w:cs="Times New Roman"/>
          <w:b/>
          <w:sz w:val="24"/>
          <w:szCs w:val="24"/>
        </w:rPr>
      </w:pPr>
    </w:p>
    <w:p w:rsidR="007A4B1E" w:rsidRDefault="00363F66" w:rsidP="00D6066C">
      <w:pPr>
        <w:spacing w:after="0"/>
        <w:jc w:val="both"/>
        <w:rPr>
          <w:rFonts w:ascii="Times New Roman" w:hAnsi="Times New Roman" w:cs="Times New Roman"/>
          <w:b/>
          <w:sz w:val="24"/>
          <w:szCs w:val="24"/>
        </w:rPr>
      </w:pPr>
      <w:r>
        <w:rPr>
          <w:rFonts w:ascii="Times New Roman" w:hAnsi="Times New Roman" w:cs="Times New Roman"/>
          <w:b/>
          <w:sz w:val="24"/>
          <w:szCs w:val="24"/>
        </w:rPr>
        <w:t>7. Где найти вопросы тестирования на ГИА?</w:t>
      </w:r>
    </w:p>
    <w:p w:rsidR="00363F66" w:rsidRPr="00363F66" w:rsidRDefault="00363F66" w:rsidP="00D6066C">
      <w:pPr>
        <w:spacing w:after="0"/>
        <w:jc w:val="both"/>
        <w:rPr>
          <w:rFonts w:ascii="Times New Roman" w:hAnsi="Times New Roman" w:cs="Times New Roman"/>
          <w:sz w:val="24"/>
          <w:szCs w:val="24"/>
        </w:rPr>
      </w:pPr>
      <w:r w:rsidRPr="00363F66">
        <w:rPr>
          <w:rFonts w:ascii="Times New Roman" w:hAnsi="Times New Roman" w:cs="Times New Roman"/>
          <w:sz w:val="24"/>
          <w:szCs w:val="24"/>
        </w:rPr>
        <w:t>Вопросы находятся в программе ГИА</w:t>
      </w:r>
    </w:p>
    <w:p w:rsidR="007A4B1E" w:rsidRDefault="007A4B1E" w:rsidP="00D6066C">
      <w:pPr>
        <w:spacing w:after="0"/>
        <w:rPr>
          <w:rFonts w:ascii="Times New Roman" w:hAnsi="Times New Roman" w:cs="Times New Roman"/>
          <w:b/>
          <w:sz w:val="24"/>
          <w:szCs w:val="24"/>
        </w:rPr>
      </w:pPr>
    </w:p>
    <w:p w:rsidR="007A4B1E" w:rsidRDefault="007A4B1E" w:rsidP="00D6066C">
      <w:pPr>
        <w:spacing w:after="0"/>
        <w:rPr>
          <w:rFonts w:ascii="Times New Roman" w:hAnsi="Times New Roman" w:cs="Times New Roman"/>
          <w:b/>
          <w:sz w:val="24"/>
          <w:szCs w:val="24"/>
        </w:rPr>
        <w:sectPr w:rsidR="007A4B1E" w:rsidSect="00D00D21">
          <w:pgSz w:w="11906" w:h="16838"/>
          <w:pgMar w:top="1134" w:right="424" w:bottom="568" w:left="709" w:header="708" w:footer="708" w:gutter="0"/>
          <w:cols w:space="708"/>
          <w:docGrid w:linePitch="360"/>
        </w:sectPr>
      </w:pPr>
    </w:p>
    <w:p w:rsidR="00CF33D5" w:rsidRDefault="00CF33D5" w:rsidP="00CF33D5">
      <w:pPr>
        <w:pBdr>
          <w:bottom w:val="single" w:sz="4" w:space="1" w:color="auto"/>
        </w:pBdr>
        <w:spacing w:after="0"/>
        <w:jc w:val="center"/>
        <w:rPr>
          <w:rFonts w:ascii="Times New Roman" w:hAnsi="Times New Roman" w:cs="Times New Roman"/>
          <w:b/>
          <w:sz w:val="24"/>
          <w:szCs w:val="24"/>
        </w:rPr>
      </w:pPr>
      <w:r w:rsidRPr="00A5626D">
        <w:rPr>
          <w:rFonts w:ascii="Times New Roman" w:hAnsi="Times New Roman" w:cs="Times New Roman"/>
          <w:b/>
          <w:sz w:val="24"/>
          <w:szCs w:val="24"/>
        </w:rPr>
        <w:lastRenderedPageBreak/>
        <w:t xml:space="preserve">ВОПРОСЫ АККРЕДИТАЦИИ МЕДИЦИНСКИХ РАБОТНИКОВ </w:t>
      </w:r>
    </w:p>
    <w:p w:rsidR="00A5626D" w:rsidRDefault="00CF33D5" w:rsidP="00CF33D5">
      <w:pPr>
        <w:pBdr>
          <w:bottom w:val="single" w:sz="4" w:space="1" w:color="auto"/>
        </w:pBdr>
        <w:spacing w:after="0"/>
        <w:jc w:val="center"/>
        <w:rPr>
          <w:rFonts w:ascii="Times New Roman" w:hAnsi="Times New Roman" w:cs="Times New Roman"/>
          <w:b/>
          <w:sz w:val="24"/>
          <w:szCs w:val="24"/>
        </w:rPr>
      </w:pPr>
      <w:r w:rsidRPr="00A5626D">
        <w:rPr>
          <w:rFonts w:ascii="Times New Roman" w:hAnsi="Times New Roman" w:cs="Times New Roman"/>
          <w:b/>
          <w:sz w:val="24"/>
          <w:szCs w:val="24"/>
        </w:rPr>
        <w:t>(СПЕЦИАЛЬНОСТЬ МЕДИЦИНСКАЯ ОПТИКА)</w:t>
      </w:r>
    </w:p>
    <w:p w:rsidR="007C16E2" w:rsidRDefault="007C16E2" w:rsidP="00A5626D">
      <w:pPr>
        <w:spacing w:after="0" w:line="240" w:lineRule="auto"/>
        <w:jc w:val="both"/>
        <w:rPr>
          <w:rFonts w:ascii="Times New Roman" w:hAnsi="Times New Roman"/>
          <w:b/>
          <w:sz w:val="24"/>
          <w:szCs w:val="24"/>
        </w:rPr>
      </w:pPr>
    </w:p>
    <w:p w:rsidR="00A5626D" w:rsidRPr="00850C0C" w:rsidRDefault="00A5626D" w:rsidP="00A5626D">
      <w:pPr>
        <w:spacing w:after="0" w:line="240" w:lineRule="auto"/>
        <w:jc w:val="both"/>
        <w:rPr>
          <w:rFonts w:ascii="Times New Roman" w:hAnsi="Times New Roman"/>
          <w:b/>
          <w:sz w:val="24"/>
          <w:szCs w:val="24"/>
        </w:rPr>
      </w:pPr>
      <w:r w:rsidRPr="00850C0C">
        <w:rPr>
          <w:rFonts w:ascii="Times New Roman" w:hAnsi="Times New Roman"/>
          <w:b/>
          <w:sz w:val="24"/>
          <w:szCs w:val="24"/>
        </w:rPr>
        <w:t>1. Аккредитация медицинских работников и Государственная итоговая аттестация (ГИА) это одно и тоже?</w:t>
      </w:r>
    </w:p>
    <w:p w:rsidR="00A5626D" w:rsidRPr="00B16285" w:rsidRDefault="00A5626D" w:rsidP="00A5626D">
      <w:pPr>
        <w:shd w:val="clear" w:color="auto" w:fill="FFFFFF"/>
        <w:spacing w:after="0" w:line="240" w:lineRule="auto"/>
        <w:ind w:firstLine="708"/>
        <w:jc w:val="both"/>
        <w:rPr>
          <w:rFonts w:ascii="Times New Roman" w:eastAsia="Times New Roman" w:hAnsi="Times New Roman"/>
          <w:sz w:val="24"/>
          <w:szCs w:val="24"/>
          <w:lang w:eastAsia="ru-RU"/>
        </w:rPr>
      </w:pPr>
      <w:r w:rsidRPr="00B16285">
        <w:rPr>
          <w:rFonts w:ascii="Times New Roman" w:eastAsia="Times New Roman" w:hAnsi="Times New Roman"/>
          <w:sz w:val="24"/>
          <w:szCs w:val="24"/>
          <w:lang w:eastAsia="ru-RU"/>
        </w:rPr>
        <w:t>Процедура ГИА и аккредитация медицинских работников это два разных мероприятия:</w:t>
      </w:r>
    </w:p>
    <w:p w:rsidR="00A5626D" w:rsidRPr="00850C0C" w:rsidRDefault="00A5626D" w:rsidP="00A5626D">
      <w:pPr>
        <w:shd w:val="clear" w:color="auto" w:fill="FFFFFF"/>
        <w:spacing w:after="0" w:line="240" w:lineRule="auto"/>
        <w:ind w:firstLine="708"/>
        <w:jc w:val="both"/>
        <w:rPr>
          <w:rFonts w:ascii="Times New Roman" w:eastAsia="Times New Roman" w:hAnsi="Times New Roman"/>
          <w:sz w:val="24"/>
          <w:szCs w:val="24"/>
          <w:shd w:val="clear" w:color="auto" w:fill="FFFFFF"/>
          <w:lang w:eastAsia="ru-RU"/>
        </w:rPr>
      </w:pPr>
      <w:r w:rsidRPr="00850C0C">
        <w:rPr>
          <w:rFonts w:ascii="Times New Roman" w:eastAsia="Times New Roman" w:hAnsi="Times New Roman"/>
          <w:b/>
          <w:bCs/>
          <w:sz w:val="24"/>
          <w:szCs w:val="24"/>
          <w:lang w:eastAsia="ru-RU"/>
        </w:rPr>
        <w:t xml:space="preserve">- </w:t>
      </w:r>
      <w:r w:rsidRPr="00850C0C">
        <w:rPr>
          <w:rFonts w:ascii="Times New Roman" w:eastAsia="Times New Roman" w:hAnsi="Times New Roman"/>
          <w:bCs/>
          <w:sz w:val="24"/>
          <w:szCs w:val="24"/>
          <w:lang w:eastAsia="ru-RU"/>
        </w:rPr>
        <w:t>ГИА</w:t>
      </w:r>
      <w:r w:rsidRPr="00B16285">
        <w:rPr>
          <w:rFonts w:ascii="Times New Roman" w:eastAsia="Times New Roman" w:hAnsi="Times New Roman"/>
          <w:sz w:val="24"/>
          <w:szCs w:val="24"/>
          <w:lang w:eastAsia="ru-RU"/>
        </w:rPr>
        <w:t> — </w:t>
      </w:r>
      <w:r w:rsidRPr="00B16285">
        <w:rPr>
          <w:rFonts w:ascii="Times New Roman" w:eastAsia="Times New Roman" w:hAnsi="Times New Roman"/>
          <w:sz w:val="24"/>
          <w:szCs w:val="24"/>
          <w:shd w:val="clear" w:color="auto" w:fill="FFFFFF"/>
          <w:lang w:eastAsia="ru-RU"/>
        </w:rPr>
        <w:t xml:space="preserve">завершающая освоение основной профессиональной образовательной программы. В результате которой выпускник получает диплом. Проводит колледж. </w:t>
      </w:r>
    </w:p>
    <w:p w:rsidR="00A5626D" w:rsidRPr="00850C0C" w:rsidRDefault="00A5626D" w:rsidP="00A5626D">
      <w:pPr>
        <w:shd w:val="clear" w:color="auto" w:fill="FFFFFF"/>
        <w:spacing w:after="0" w:line="240" w:lineRule="auto"/>
        <w:ind w:firstLine="708"/>
        <w:jc w:val="both"/>
        <w:rPr>
          <w:rFonts w:ascii="Times New Roman" w:eastAsia="Times New Roman" w:hAnsi="Times New Roman"/>
          <w:sz w:val="24"/>
          <w:szCs w:val="24"/>
          <w:shd w:val="clear" w:color="auto" w:fill="FFFFFF"/>
          <w:lang w:eastAsia="ru-RU"/>
        </w:rPr>
      </w:pPr>
      <w:r w:rsidRPr="00B16285">
        <w:rPr>
          <w:rFonts w:ascii="Times New Roman" w:eastAsia="Times New Roman" w:hAnsi="Times New Roman"/>
          <w:sz w:val="24"/>
          <w:szCs w:val="24"/>
          <w:shd w:val="clear" w:color="auto" w:fill="FFFFFF"/>
          <w:lang w:eastAsia="ru-RU"/>
        </w:rPr>
        <w:t>-</w:t>
      </w:r>
      <w:r w:rsidRPr="00850C0C">
        <w:rPr>
          <w:rFonts w:ascii="Times New Roman" w:eastAsia="Times New Roman" w:hAnsi="Times New Roman"/>
          <w:b/>
          <w:bCs/>
          <w:sz w:val="24"/>
          <w:szCs w:val="24"/>
          <w:shd w:val="clear" w:color="auto" w:fill="FFFFFF"/>
          <w:lang w:eastAsia="ru-RU"/>
        </w:rPr>
        <w:t> </w:t>
      </w:r>
      <w:r w:rsidRPr="00850C0C">
        <w:rPr>
          <w:rFonts w:ascii="Times New Roman" w:eastAsia="Times New Roman" w:hAnsi="Times New Roman"/>
          <w:bCs/>
          <w:sz w:val="24"/>
          <w:szCs w:val="24"/>
          <w:shd w:val="clear" w:color="auto" w:fill="FFFFFF"/>
          <w:lang w:eastAsia="ru-RU"/>
        </w:rPr>
        <w:t>Аккредитация медицинских работников</w:t>
      </w:r>
      <w:r w:rsidRPr="00B16285">
        <w:rPr>
          <w:rFonts w:ascii="Times New Roman" w:eastAsia="Times New Roman" w:hAnsi="Times New Roman"/>
          <w:sz w:val="24"/>
          <w:szCs w:val="24"/>
          <w:shd w:val="clear" w:color="auto" w:fill="FFFFFF"/>
          <w:lang w:eastAsia="ru-RU"/>
        </w:rPr>
        <w:t> проводится для тех, кто получил диплом и является допуском к медицинской деятельности</w:t>
      </w:r>
      <w:r w:rsidRPr="00850C0C">
        <w:rPr>
          <w:rFonts w:ascii="Times New Roman" w:eastAsia="Times New Roman" w:hAnsi="Times New Roman"/>
          <w:sz w:val="24"/>
          <w:szCs w:val="24"/>
          <w:shd w:val="clear" w:color="auto" w:fill="FFFFFF"/>
          <w:lang w:eastAsia="ru-RU"/>
        </w:rPr>
        <w:t>. Основная цель – качество медицинской помощи</w:t>
      </w:r>
      <w:r w:rsidRPr="00B16285">
        <w:rPr>
          <w:rFonts w:ascii="Times New Roman" w:eastAsia="Times New Roman" w:hAnsi="Times New Roman"/>
          <w:sz w:val="24"/>
          <w:szCs w:val="24"/>
          <w:shd w:val="clear" w:color="auto" w:fill="FFFFFF"/>
          <w:lang w:eastAsia="ru-RU"/>
        </w:rPr>
        <w:t xml:space="preserve">. Проводит </w:t>
      </w:r>
      <w:proofErr w:type="spellStart"/>
      <w:r w:rsidRPr="00B16285">
        <w:rPr>
          <w:rFonts w:ascii="Times New Roman" w:eastAsia="Times New Roman" w:hAnsi="Times New Roman"/>
          <w:sz w:val="24"/>
          <w:szCs w:val="24"/>
          <w:shd w:val="clear" w:color="auto" w:fill="FFFFFF"/>
          <w:lang w:eastAsia="ru-RU"/>
        </w:rPr>
        <w:t>минздрав</w:t>
      </w:r>
      <w:proofErr w:type="spellEnd"/>
      <w:r w:rsidRPr="00B16285">
        <w:rPr>
          <w:rFonts w:ascii="Times New Roman" w:eastAsia="Times New Roman" w:hAnsi="Times New Roman"/>
          <w:sz w:val="24"/>
          <w:szCs w:val="24"/>
          <w:shd w:val="clear" w:color="auto" w:fill="FFFFFF"/>
          <w:lang w:eastAsia="ru-RU"/>
        </w:rPr>
        <w:t xml:space="preserve"> РФ, но на площадке</w:t>
      </w:r>
      <w:r w:rsidRPr="00850C0C">
        <w:rPr>
          <w:rFonts w:ascii="Times New Roman" w:eastAsia="Times New Roman" w:hAnsi="Times New Roman"/>
          <w:sz w:val="24"/>
          <w:szCs w:val="24"/>
          <w:shd w:val="clear" w:color="auto" w:fill="FFFFFF"/>
          <w:lang w:eastAsia="ru-RU"/>
        </w:rPr>
        <w:t xml:space="preserve"> колледжа</w:t>
      </w:r>
      <w:r w:rsidRPr="00B16285">
        <w:rPr>
          <w:rFonts w:ascii="Times New Roman" w:eastAsia="Times New Roman" w:hAnsi="Times New Roman"/>
          <w:sz w:val="24"/>
          <w:szCs w:val="24"/>
          <w:shd w:val="clear" w:color="auto" w:fill="FFFFFF"/>
          <w:lang w:eastAsia="ru-RU"/>
        </w:rPr>
        <w:t>. Т.к. колледж является официальной площадкой по проведению аккредитации мед</w:t>
      </w:r>
      <w:r w:rsidRPr="00850C0C">
        <w:rPr>
          <w:rFonts w:ascii="Times New Roman" w:eastAsia="Times New Roman" w:hAnsi="Times New Roman"/>
          <w:sz w:val="24"/>
          <w:szCs w:val="24"/>
          <w:shd w:val="clear" w:color="auto" w:fill="FFFFFF"/>
          <w:lang w:eastAsia="ru-RU"/>
        </w:rPr>
        <w:t xml:space="preserve">ицинских </w:t>
      </w:r>
      <w:r w:rsidRPr="00B16285">
        <w:rPr>
          <w:rFonts w:ascii="Times New Roman" w:eastAsia="Times New Roman" w:hAnsi="Times New Roman"/>
          <w:sz w:val="24"/>
          <w:szCs w:val="24"/>
          <w:shd w:val="clear" w:color="auto" w:fill="FFFFFF"/>
          <w:lang w:eastAsia="ru-RU"/>
        </w:rPr>
        <w:t xml:space="preserve">работников по специальности медицинская оптика. </w:t>
      </w:r>
    </w:p>
    <w:p w:rsidR="00A5626D" w:rsidRPr="00850C0C" w:rsidRDefault="00A5626D" w:rsidP="00A5626D">
      <w:pPr>
        <w:shd w:val="clear" w:color="auto" w:fill="FFFFFF"/>
        <w:spacing w:after="0" w:line="240" w:lineRule="auto"/>
        <w:rPr>
          <w:rFonts w:ascii="Times New Roman" w:eastAsia="Times New Roman" w:hAnsi="Times New Roman"/>
          <w:sz w:val="24"/>
          <w:szCs w:val="24"/>
          <w:shd w:val="clear" w:color="auto" w:fill="FFFFFF"/>
          <w:lang w:eastAsia="ru-RU"/>
        </w:rPr>
      </w:pPr>
    </w:p>
    <w:p w:rsidR="00A5626D" w:rsidRPr="00850C0C" w:rsidRDefault="00A5626D" w:rsidP="00A5626D">
      <w:pPr>
        <w:shd w:val="clear" w:color="auto" w:fill="FFFFFF"/>
        <w:spacing w:after="0" w:line="240" w:lineRule="auto"/>
        <w:rPr>
          <w:rFonts w:ascii="Times New Roman" w:eastAsia="Times New Roman" w:hAnsi="Times New Roman"/>
          <w:b/>
          <w:sz w:val="24"/>
          <w:szCs w:val="24"/>
          <w:shd w:val="clear" w:color="auto" w:fill="FFFFFF"/>
          <w:lang w:eastAsia="ru-RU"/>
        </w:rPr>
      </w:pPr>
      <w:r w:rsidRPr="00850C0C">
        <w:rPr>
          <w:rFonts w:ascii="Times New Roman" w:eastAsia="Times New Roman" w:hAnsi="Times New Roman"/>
          <w:b/>
          <w:sz w:val="24"/>
          <w:szCs w:val="24"/>
          <w:shd w:val="clear" w:color="auto" w:fill="FFFFFF"/>
          <w:lang w:eastAsia="ru-RU"/>
        </w:rPr>
        <w:t>2. Может ли аккредитация проводиться дистанционно?</w:t>
      </w:r>
    </w:p>
    <w:p w:rsidR="00A5626D" w:rsidRPr="00850C0C" w:rsidRDefault="00A5626D" w:rsidP="00A5626D">
      <w:pPr>
        <w:shd w:val="clear" w:color="auto" w:fill="FFFFFF"/>
        <w:spacing w:after="0" w:line="240" w:lineRule="auto"/>
        <w:rPr>
          <w:rFonts w:ascii="Times New Roman" w:eastAsia="Times New Roman" w:hAnsi="Times New Roman"/>
          <w:sz w:val="24"/>
          <w:szCs w:val="24"/>
          <w:shd w:val="clear" w:color="auto" w:fill="FFFFFF"/>
          <w:lang w:eastAsia="ru-RU"/>
        </w:rPr>
      </w:pPr>
      <w:r w:rsidRPr="00850C0C">
        <w:rPr>
          <w:rFonts w:ascii="Times New Roman" w:eastAsia="Times New Roman" w:hAnsi="Times New Roman"/>
          <w:sz w:val="24"/>
          <w:szCs w:val="24"/>
          <w:shd w:val="clear" w:color="auto" w:fill="FFFFFF"/>
          <w:lang w:eastAsia="ru-RU"/>
        </w:rPr>
        <w:t xml:space="preserve">Нет, не может. </w:t>
      </w:r>
      <w:r w:rsidRPr="00B16285">
        <w:rPr>
          <w:rFonts w:ascii="Times New Roman" w:eastAsia="Times New Roman" w:hAnsi="Times New Roman"/>
          <w:sz w:val="24"/>
          <w:szCs w:val="24"/>
          <w:shd w:val="clear" w:color="auto" w:fill="FFFFFF"/>
          <w:lang w:eastAsia="ru-RU"/>
        </w:rPr>
        <w:t>Данная процедура проходит только в очном формате.</w:t>
      </w:r>
    </w:p>
    <w:p w:rsidR="00A5626D" w:rsidRPr="00850C0C" w:rsidRDefault="00A5626D" w:rsidP="00A5626D">
      <w:pPr>
        <w:shd w:val="clear" w:color="auto" w:fill="FFFFFF"/>
        <w:spacing w:after="0" w:line="240" w:lineRule="auto"/>
        <w:rPr>
          <w:rFonts w:ascii="Times New Roman" w:eastAsia="Times New Roman" w:hAnsi="Times New Roman"/>
          <w:sz w:val="24"/>
          <w:szCs w:val="24"/>
          <w:shd w:val="clear" w:color="auto" w:fill="FFFFFF"/>
          <w:lang w:eastAsia="ru-RU"/>
        </w:rPr>
      </w:pPr>
    </w:p>
    <w:p w:rsidR="00A5626D" w:rsidRPr="00850C0C" w:rsidRDefault="00A5626D" w:rsidP="00A5626D">
      <w:pPr>
        <w:pStyle w:val="a5"/>
        <w:shd w:val="clear" w:color="auto" w:fill="FFFFFF"/>
        <w:spacing w:before="0" w:beforeAutospacing="0" w:after="0" w:afterAutospacing="0"/>
        <w:jc w:val="both"/>
        <w:rPr>
          <w:b/>
          <w:shd w:val="clear" w:color="auto" w:fill="FFFFFF"/>
        </w:rPr>
      </w:pPr>
      <w:r w:rsidRPr="00850C0C">
        <w:rPr>
          <w:b/>
          <w:shd w:val="clear" w:color="auto" w:fill="FFFFFF"/>
        </w:rPr>
        <w:t>3. Где можно пройти процедуру аккредитации?</w:t>
      </w:r>
    </w:p>
    <w:p w:rsidR="00A5626D" w:rsidRPr="00850C0C" w:rsidRDefault="00A5626D" w:rsidP="00A5626D">
      <w:pPr>
        <w:pStyle w:val="a5"/>
        <w:shd w:val="clear" w:color="auto" w:fill="FFFFFF"/>
        <w:spacing w:before="0" w:beforeAutospacing="0" w:after="0" w:afterAutospacing="0"/>
        <w:ind w:firstLine="708"/>
        <w:jc w:val="both"/>
      </w:pPr>
      <w:r w:rsidRPr="00850C0C">
        <w:t>Проведение процедуры аккредитации специалистов регламентируется Положением об аккредитации специалистов, утвержденным приказом Минздрава России от 28 октября 2022 № 709н (далее – Положение).</w:t>
      </w:r>
    </w:p>
    <w:p w:rsidR="00A5626D" w:rsidRPr="00850C0C" w:rsidRDefault="00A5626D" w:rsidP="00A5626D">
      <w:pPr>
        <w:pStyle w:val="a5"/>
        <w:shd w:val="clear" w:color="auto" w:fill="FFFFFF"/>
        <w:spacing w:before="0" w:beforeAutospacing="0" w:after="0" w:afterAutospacing="0"/>
        <w:ind w:firstLine="708"/>
        <w:jc w:val="both"/>
      </w:pPr>
      <w:r w:rsidRPr="00850C0C">
        <w:t>В соответствии с Положением Вы можете подать заявление о прохождении аккредитации специалиста </w:t>
      </w:r>
      <w:r w:rsidRPr="00850C0C">
        <w:rPr>
          <w:rStyle w:val="a4"/>
        </w:rPr>
        <w:t xml:space="preserve">в любую из </w:t>
      </w:r>
      <w:proofErr w:type="spellStart"/>
      <w:r w:rsidRPr="00850C0C">
        <w:rPr>
          <w:rStyle w:val="a4"/>
        </w:rPr>
        <w:t>аккредитационных</w:t>
      </w:r>
      <w:proofErr w:type="spellEnd"/>
      <w:r w:rsidRPr="00850C0C">
        <w:rPr>
          <w:rStyle w:val="a4"/>
        </w:rPr>
        <w:t> подкомиссий</w:t>
      </w:r>
      <w:r w:rsidRPr="00850C0C">
        <w:t>, сформированных по Вашей специальности.</w:t>
      </w:r>
    </w:p>
    <w:p w:rsidR="00A5626D" w:rsidRPr="00850C0C" w:rsidRDefault="00A5626D" w:rsidP="00A5626D">
      <w:pPr>
        <w:pStyle w:val="a5"/>
        <w:shd w:val="clear" w:color="auto" w:fill="FFFFFF"/>
        <w:spacing w:before="0" w:beforeAutospacing="0" w:after="0" w:afterAutospacing="0"/>
        <w:ind w:firstLine="708"/>
        <w:jc w:val="both"/>
      </w:pPr>
      <w:r w:rsidRPr="00850C0C">
        <w:t xml:space="preserve">Также для Вашего удобства актуальная информация о проведении аккредитации специалистов, в том числе об адресах и графиках приема документов размещается на официальном сайте федерального </w:t>
      </w:r>
      <w:proofErr w:type="spellStart"/>
      <w:r w:rsidRPr="00850C0C">
        <w:t>аккредитационного</w:t>
      </w:r>
      <w:proofErr w:type="spellEnd"/>
      <w:r w:rsidRPr="00850C0C">
        <w:t xml:space="preserve"> центра по адресу: fca-rosminzdrav.ru в разделе «</w:t>
      </w:r>
      <w:proofErr w:type="spellStart"/>
      <w:r w:rsidRPr="00850C0C">
        <w:t>Аккредитационные</w:t>
      </w:r>
      <w:proofErr w:type="spellEnd"/>
      <w:r w:rsidRPr="00850C0C">
        <w:t xml:space="preserve"> центры» → «Поиск </w:t>
      </w:r>
      <w:proofErr w:type="spellStart"/>
      <w:r w:rsidRPr="00850C0C">
        <w:t>аккредитационных</w:t>
      </w:r>
      <w:proofErr w:type="spellEnd"/>
      <w:r w:rsidRPr="00850C0C">
        <w:t xml:space="preserve"> центров».</w:t>
      </w:r>
    </w:p>
    <w:p w:rsidR="00A5626D" w:rsidRPr="00850C0C" w:rsidRDefault="00A5626D" w:rsidP="00A5626D">
      <w:pPr>
        <w:shd w:val="clear" w:color="auto" w:fill="FFFFFF"/>
        <w:spacing w:after="0" w:line="240" w:lineRule="auto"/>
        <w:rPr>
          <w:rFonts w:ascii="Times New Roman" w:eastAsia="Times New Roman" w:hAnsi="Times New Roman"/>
          <w:sz w:val="24"/>
          <w:szCs w:val="24"/>
          <w:shd w:val="clear" w:color="auto" w:fill="FFFFFF"/>
          <w:lang w:eastAsia="ru-RU"/>
        </w:rPr>
      </w:pPr>
    </w:p>
    <w:p w:rsidR="00A5626D" w:rsidRPr="00BA0A28" w:rsidRDefault="00A5626D" w:rsidP="00A5626D">
      <w:pPr>
        <w:shd w:val="clear" w:color="auto" w:fill="FFFFFF"/>
        <w:spacing w:after="0" w:line="240" w:lineRule="auto"/>
        <w:jc w:val="both"/>
        <w:rPr>
          <w:rFonts w:ascii="Times New Roman" w:eastAsia="Times New Roman" w:hAnsi="Times New Roman"/>
          <w:b/>
          <w:sz w:val="24"/>
          <w:szCs w:val="24"/>
          <w:shd w:val="clear" w:color="auto" w:fill="FFFFFF"/>
          <w:lang w:eastAsia="ru-RU"/>
        </w:rPr>
      </w:pPr>
      <w:r w:rsidRPr="00850C0C">
        <w:rPr>
          <w:rFonts w:ascii="Times New Roman" w:eastAsia="Times New Roman" w:hAnsi="Times New Roman"/>
          <w:b/>
          <w:sz w:val="24"/>
          <w:szCs w:val="24"/>
          <w:shd w:val="clear" w:color="auto" w:fill="FFFFFF"/>
          <w:lang w:eastAsia="ru-RU"/>
        </w:rPr>
        <w:t xml:space="preserve">4. Раньше после прохождения аккредитации </w:t>
      </w:r>
      <w:r w:rsidRPr="00BA0A28">
        <w:rPr>
          <w:rFonts w:ascii="Times New Roman" w:eastAsia="Times New Roman" w:hAnsi="Times New Roman"/>
          <w:b/>
          <w:sz w:val="24"/>
          <w:szCs w:val="24"/>
          <w:shd w:val="clear" w:color="auto" w:fill="FFFFFF"/>
          <w:lang w:eastAsia="ru-RU"/>
        </w:rPr>
        <w:t>выдавали свидетельство об аккредитации. Необходимо ли его сейчас получать?</w:t>
      </w:r>
    </w:p>
    <w:p w:rsidR="00A5626D" w:rsidRPr="00BA0A28" w:rsidRDefault="00A5626D" w:rsidP="00A5626D">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sidRPr="00850C0C">
        <w:rPr>
          <w:rFonts w:ascii="Times New Roman" w:hAnsi="Times New Roman"/>
          <w:sz w:val="24"/>
          <w:szCs w:val="24"/>
          <w:shd w:val="clear" w:color="auto" w:fill="FFFFFF"/>
        </w:rPr>
        <w:t xml:space="preserve">Для дальнейшей работы Вам не требуется получение свидетельства об аккредитации специалиста, достаточно выписки из ЕГИСЗ или выписки из протокола заседания центральной </w:t>
      </w:r>
      <w:proofErr w:type="spellStart"/>
      <w:r w:rsidRPr="00850C0C">
        <w:rPr>
          <w:rFonts w:ascii="Times New Roman" w:hAnsi="Times New Roman"/>
          <w:sz w:val="24"/>
          <w:szCs w:val="24"/>
          <w:shd w:val="clear" w:color="auto" w:fill="FFFFFF"/>
        </w:rPr>
        <w:t>аккредитационной</w:t>
      </w:r>
      <w:proofErr w:type="spellEnd"/>
      <w:r w:rsidRPr="00850C0C">
        <w:rPr>
          <w:rFonts w:ascii="Times New Roman" w:hAnsi="Times New Roman"/>
          <w:sz w:val="24"/>
          <w:szCs w:val="24"/>
          <w:shd w:val="clear" w:color="auto" w:fill="FFFFFF"/>
        </w:rPr>
        <w:t xml:space="preserve"> комиссии. Инструкция получения выписки</w:t>
      </w:r>
      <w:r w:rsidRPr="00BA0A28">
        <w:rPr>
          <w:rFonts w:ascii="Times New Roman" w:hAnsi="Times New Roman"/>
          <w:color w:val="222222"/>
          <w:sz w:val="24"/>
          <w:szCs w:val="24"/>
          <w:shd w:val="clear" w:color="auto" w:fill="FFFFFF"/>
        </w:rPr>
        <w:t xml:space="preserve">: </w:t>
      </w:r>
      <w:hyperlink r:id="rId17" w:history="1">
        <w:r w:rsidRPr="00BA0A28">
          <w:rPr>
            <w:rStyle w:val="a3"/>
            <w:rFonts w:ascii="Times New Roman" w:hAnsi="Times New Roman"/>
            <w:sz w:val="24"/>
            <w:szCs w:val="24"/>
            <w:shd w:val="clear" w:color="auto" w:fill="FFFFFF"/>
          </w:rPr>
          <w:t>https://www.gosuslugi.ru/493582/1</w:t>
        </w:r>
      </w:hyperlink>
      <w:r w:rsidRPr="00BA0A28">
        <w:rPr>
          <w:rFonts w:ascii="Times New Roman" w:hAnsi="Times New Roman"/>
          <w:color w:val="222222"/>
          <w:sz w:val="24"/>
          <w:szCs w:val="24"/>
          <w:shd w:val="clear" w:color="auto" w:fill="FFFFFF"/>
        </w:rPr>
        <w:t xml:space="preserve"> </w:t>
      </w:r>
    </w:p>
    <w:p w:rsidR="00A5626D" w:rsidRPr="00BA0A28" w:rsidRDefault="00A5626D" w:rsidP="00A5626D">
      <w:pPr>
        <w:shd w:val="clear" w:color="auto" w:fill="FFFFFF"/>
        <w:spacing w:after="0" w:line="240" w:lineRule="auto"/>
        <w:rPr>
          <w:rFonts w:ascii="Times New Roman" w:eastAsia="Times New Roman" w:hAnsi="Times New Roman"/>
          <w:color w:val="000000"/>
          <w:sz w:val="24"/>
          <w:szCs w:val="24"/>
          <w:shd w:val="clear" w:color="auto" w:fill="FFFFFF"/>
          <w:lang w:eastAsia="ru-RU"/>
        </w:rPr>
      </w:pPr>
    </w:p>
    <w:p w:rsidR="00A5626D" w:rsidRPr="00BA0A28" w:rsidRDefault="00A5626D" w:rsidP="00A5626D">
      <w:pPr>
        <w:shd w:val="clear" w:color="auto" w:fill="FFFFFF"/>
        <w:spacing w:after="0" w:line="240" w:lineRule="auto"/>
        <w:rPr>
          <w:rFonts w:ascii="Times New Roman" w:eastAsia="Times New Roman" w:hAnsi="Times New Roman"/>
          <w:b/>
          <w:color w:val="000000"/>
          <w:sz w:val="24"/>
          <w:szCs w:val="24"/>
          <w:shd w:val="clear" w:color="auto" w:fill="FFFFFF"/>
          <w:lang w:eastAsia="ru-RU"/>
        </w:rPr>
      </w:pPr>
      <w:r w:rsidRPr="00BA0A28">
        <w:rPr>
          <w:rFonts w:ascii="Times New Roman" w:eastAsia="Times New Roman" w:hAnsi="Times New Roman"/>
          <w:b/>
          <w:color w:val="000000"/>
          <w:sz w:val="24"/>
          <w:szCs w:val="24"/>
          <w:shd w:val="clear" w:color="auto" w:fill="FFFFFF"/>
          <w:lang w:eastAsia="ru-RU"/>
        </w:rPr>
        <w:t>5. Сколько дней длится аккредитация медицинских работников?</w:t>
      </w:r>
    </w:p>
    <w:p w:rsidR="00A5626D" w:rsidRPr="00BA0A28" w:rsidRDefault="00A5626D" w:rsidP="00A5626D">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sidRPr="00BA0A28">
        <w:rPr>
          <w:rFonts w:ascii="Times New Roman" w:eastAsia="Times New Roman" w:hAnsi="Times New Roman"/>
          <w:color w:val="000000"/>
          <w:sz w:val="24"/>
          <w:szCs w:val="24"/>
          <w:shd w:val="clear" w:color="auto" w:fill="FFFFFF"/>
          <w:lang w:eastAsia="ru-RU"/>
        </w:rPr>
        <w:t>Все зависит от успешности прохождения этапов аккредитации самим аккредитуемым. Для специальности медицинская оптика предусмотрено два этапа прохождения процедуры: тестирование и выполнение практических навыков. На каждый этап предусмотрено по одному дню. Например: на 1 этапе (тестирование) аккредитуемый получает результат «сдано». На следующий день – 2 этап (выполнение практических навыков). Если результат второго этапа оценен как «сдано», то выносится решение о том, что аккредитуемый признается прошедшим аккредитацию специалиста. Таким образом, количество рабочих дней для подобной категории аккредитуемых составляет 2 (два) дня.</w:t>
      </w:r>
    </w:p>
    <w:p w:rsidR="00A5626D" w:rsidRPr="00BA0A28" w:rsidRDefault="00A5626D" w:rsidP="00A5626D">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sidRPr="00BA0A28">
        <w:rPr>
          <w:rFonts w:ascii="Times New Roman" w:eastAsia="Times New Roman" w:hAnsi="Times New Roman"/>
          <w:color w:val="000000"/>
          <w:sz w:val="24"/>
          <w:szCs w:val="24"/>
          <w:shd w:val="clear" w:color="auto" w:fill="FFFFFF"/>
          <w:lang w:eastAsia="ru-RU"/>
        </w:rPr>
        <w:t>При результате «не сдано» на каждый этап дается 3 попытки. Причем попыткой можно воспользоваться только на следующий день. Соответственно, количество дней увеличивается и зависит от количества взятых попыток.</w:t>
      </w:r>
    </w:p>
    <w:p w:rsidR="00A5626D" w:rsidRPr="00BA0A28" w:rsidRDefault="00A5626D" w:rsidP="00A5626D">
      <w:pPr>
        <w:shd w:val="clear" w:color="auto" w:fill="FFFFFF"/>
        <w:spacing w:after="0" w:line="240" w:lineRule="auto"/>
        <w:rPr>
          <w:rFonts w:ascii="Times New Roman" w:eastAsia="Times New Roman" w:hAnsi="Times New Roman"/>
          <w:color w:val="000000"/>
          <w:sz w:val="24"/>
          <w:szCs w:val="24"/>
          <w:shd w:val="clear" w:color="auto" w:fill="FFFFFF"/>
          <w:lang w:eastAsia="ru-RU"/>
        </w:rPr>
      </w:pPr>
    </w:p>
    <w:p w:rsidR="00A5626D" w:rsidRPr="00BA0A28" w:rsidRDefault="00A5626D" w:rsidP="00A5626D">
      <w:pPr>
        <w:shd w:val="clear" w:color="auto" w:fill="FFFFFF"/>
        <w:spacing w:after="0" w:line="240" w:lineRule="auto"/>
        <w:rPr>
          <w:rFonts w:ascii="Times New Roman" w:eastAsia="Times New Roman" w:hAnsi="Times New Roman"/>
          <w:b/>
          <w:color w:val="000000"/>
          <w:sz w:val="24"/>
          <w:szCs w:val="24"/>
          <w:shd w:val="clear" w:color="auto" w:fill="FFFFFF"/>
          <w:lang w:eastAsia="ru-RU"/>
        </w:rPr>
      </w:pPr>
      <w:r w:rsidRPr="00BA0A28">
        <w:rPr>
          <w:rFonts w:ascii="Times New Roman" w:eastAsia="Times New Roman" w:hAnsi="Times New Roman"/>
          <w:b/>
          <w:color w:val="000000"/>
          <w:sz w:val="24"/>
          <w:szCs w:val="24"/>
          <w:shd w:val="clear" w:color="auto" w:fill="FFFFFF"/>
          <w:lang w:eastAsia="ru-RU"/>
        </w:rPr>
        <w:t xml:space="preserve">6. Какие примерные даты проведения аккредитации? </w:t>
      </w:r>
    </w:p>
    <w:p w:rsidR="00A5626D" w:rsidRDefault="00A5626D" w:rsidP="00A5626D">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BA0A28">
        <w:rPr>
          <w:rFonts w:ascii="Times New Roman" w:eastAsia="Times New Roman" w:hAnsi="Times New Roman"/>
          <w:color w:val="000000"/>
          <w:sz w:val="24"/>
          <w:szCs w:val="24"/>
          <w:shd w:val="clear" w:color="auto" w:fill="FFFFFF"/>
          <w:lang w:eastAsia="ru-RU"/>
        </w:rPr>
        <w:t>Даты устанавливает министерство здравоохранения. Мы запланировали данную процедуру на начало</w:t>
      </w:r>
      <w:r>
        <w:rPr>
          <w:rFonts w:ascii="Times New Roman" w:eastAsia="Times New Roman" w:hAnsi="Times New Roman"/>
          <w:color w:val="000000"/>
          <w:sz w:val="24"/>
          <w:szCs w:val="24"/>
          <w:shd w:val="clear" w:color="auto" w:fill="FFFFFF"/>
          <w:lang w:eastAsia="ru-RU"/>
        </w:rPr>
        <w:t xml:space="preserve"> июля-2024 </w:t>
      </w:r>
      <w:r w:rsidRPr="00A5626D">
        <w:rPr>
          <w:rFonts w:ascii="Times New Roman" w:eastAsia="Times New Roman" w:hAnsi="Times New Roman" w:cs="Times New Roman"/>
          <w:sz w:val="24"/>
          <w:szCs w:val="24"/>
          <w:shd w:val="clear" w:color="auto" w:fill="FFFFFF"/>
          <w:lang w:eastAsia="ru-RU"/>
        </w:rPr>
        <w:t>(</w:t>
      </w:r>
      <w:r w:rsidRPr="00A5626D">
        <w:rPr>
          <w:rFonts w:ascii="Times New Roman" w:hAnsi="Times New Roman" w:cs="Times New Roman"/>
          <w:sz w:val="24"/>
          <w:szCs w:val="24"/>
          <w:shd w:val="clear" w:color="auto" w:fill="FFFFFF"/>
        </w:rPr>
        <w:t>01.07.2024 тестирование, 02.07.2024 практические навыки</w:t>
      </w:r>
      <w:r>
        <w:rPr>
          <w:rFonts w:ascii="Times New Roman" w:hAnsi="Times New Roman" w:cs="Times New Roman"/>
          <w:sz w:val="24"/>
          <w:szCs w:val="24"/>
          <w:shd w:val="clear" w:color="auto" w:fill="FFFFFF"/>
        </w:rPr>
        <w:t>). О точных датах сообщим после утверждения протокола об утверждении графика проведения аккредитации на нашей площадке. Примерный срок утверждения графика – апрель-2024.</w:t>
      </w:r>
    </w:p>
    <w:p w:rsidR="00A5626D" w:rsidRDefault="00A5626D" w:rsidP="00A5626D">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p>
    <w:p w:rsidR="00A5626D" w:rsidRPr="00BA0A28" w:rsidRDefault="00A5626D" w:rsidP="00A5626D">
      <w:pPr>
        <w:shd w:val="clear" w:color="auto" w:fill="FFFFFF"/>
        <w:spacing w:after="0" w:line="240" w:lineRule="auto"/>
        <w:jc w:val="both"/>
        <w:rPr>
          <w:rFonts w:ascii="Times New Roman" w:eastAsia="Times New Roman" w:hAnsi="Times New Roman"/>
          <w:sz w:val="24"/>
          <w:szCs w:val="24"/>
          <w:shd w:val="clear" w:color="auto" w:fill="FFFFFF"/>
          <w:lang w:eastAsia="ru-RU"/>
        </w:rPr>
      </w:pPr>
    </w:p>
    <w:p w:rsidR="00A5626D" w:rsidRPr="00BA0A28" w:rsidRDefault="00A5626D" w:rsidP="00A5626D">
      <w:pPr>
        <w:shd w:val="clear" w:color="auto" w:fill="FFFFFF"/>
        <w:spacing w:after="0"/>
        <w:jc w:val="both"/>
        <w:rPr>
          <w:rFonts w:ascii="Times New Roman" w:eastAsia="Times New Roman" w:hAnsi="Times New Roman"/>
          <w:b/>
          <w:sz w:val="24"/>
          <w:szCs w:val="24"/>
          <w:shd w:val="clear" w:color="auto" w:fill="FFFFFF"/>
        </w:rPr>
      </w:pPr>
      <w:r w:rsidRPr="00BA0A28">
        <w:rPr>
          <w:rFonts w:ascii="Times New Roman" w:eastAsia="Times New Roman" w:hAnsi="Times New Roman"/>
          <w:b/>
          <w:sz w:val="24"/>
          <w:szCs w:val="24"/>
          <w:shd w:val="clear" w:color="auto" w:fill="FFFFFF"/>
          <w:lang w:eastAsia="ru-RU"/>
        </w:rPr>
        <w:lastRenderedPageBreak/>
        <w:t xml:space="preserve">7. В чек-листах по выполнению практических навыков, которые размещены на сайте </w:t>
      </w:r>
      <w:r w:rsidRPr="00BA0A28">
        <w:rPr>
          <w:rFonts w:ascii="Times New Roman" w:eastAsia="Times New Roman" w:hAnsi="Times New Roman"/>
          <w:b/>
          <w:sz w:val="24"/>
          <w:szCs w:val="24"/>
          <w:shd w:val="clear" w:color="auto" w:fill="FFFFFF"/>
        </w:rPr>
        <w:t xml:space="preserve">Методического центра аккредитации специалистов </w:t>
      </w:r>
      <w:hyperlink r:id="rId18" w:history="1">
        <w:r w:rsidRPr="00BA0A28">
          <w:rPr>
            <w:rStyle w:val="a3"/>
            <w:rFonts w:ascii="Times New Roman" w:eastAsia="Times New Roman" w:hAnsi="Times New Roman"/>
            <w:b/>
            <w:sz w:val="24"/>
            <w:szCs w:val="24"/>
            <w:shd w:val="clear" w:color="auto" w:fill="FFFFFF"/>
            <w:lang w:val="en-US"/>
          </w:rPr>
          <w:t>http</w:t>
        </w:r>
        <w:r w:rsidRPr="00BA0A28">
          <w:rPr>
            <w:rStyle w:val="a3"/>
            <w:rFonts w:ascii="Times New Roman" w:eastAsia="Times New Roman" w:hAnsi="Times New Roman"/>
            <w:b/>
            <w:sz w:val="24"/>
            <w:szCs w:val="24"/>
            <w:shd w:val="clear" w:color="auto" w:fill="FFFFFF"/>
          </w:rPr>
          <w:t>://</w:t>
        </w:r>
        <w:proofErr w:type="spellStart"/>
        <w:r w:rsidRPr="00BA0A28">
          <w:rPr>
            <w:rStyle w:val="a3"/>
            <w:rFonts w:ascii="Times New Roman" w:eastAsia="Times New Roman" w:hAnsi="Times New Roman"/>
            <w:b/>
            <w:sz w:val="24"/>
            <w:szCs w:val="24"/>
            <w:shd w:val="clear" w:color="auto" w:fill="FFFFFF"/>
            <w:lang w:val="en-US"/>
          </w:rPr>
          <w:t>fmza</w:t>
        </w:r>
        <w:proofErr w:type="spellEnd"/>
        <w:r w:rsidRPr="00BA0A28">
          <w:rPr>
            <w:rStyle w:val="a3"/>
            <w:rFonts w:ascii="Times New Roman" w:eastAsia="Times New Roman" w:hAnsi="Times New Roman"/>
            <w:b/>
            <w:sz w:val="24"/>
            <w:szCs w:val="24"/>
            <w:shd w:val="clear" w:color="auto" w:fill="FFFFFF"/>
          </w:rPr>
          <w:t>.</w:t>
        </w:r>
        <w:proofErr w:type="spellStart"/>
        <w:r w:rsidRPr="00BA0A28">
          <w:rPr>
            <w:rStyle w:val="a3"/>
            <w:rFonts w:ascii="Times New Roman" w:eastAsia="Times New Roman" w:hAnsi="Times New Roman"/>
            <w:b/>
            <w:sz w:val="24"/>
            <w:szCs w:val="24"/>
            <w:shd w:val="clear" w:color="auto" w:fill="FFFFFF"/>
            <w:lang w:val="en-US"/>
          </w:rPr>
          <w:t>ru</w:t>
        </w:r>
        <w:proofErr w:type="spellEnd"/>
        <w:r w:rsidRPr="00BA0A28">
          <w:rPr>
            <w:rStyle w:val="a3"/>
            <w:rFonts w:ascii="Times New Roman" w:eastAsia="Times New Roman" w:hAnsi="Times New Roman"/>
            <w:b/>
            <w:sz w:val="24"/>
            <w:szCs w:val="24"/>
            <w:shd w:val="clear" w:color="auto" w:fill="FFFFFF"/>
          </w:rPr>
          <w:t>/</w:t>
        </w:r>
        <w:proofErr w:type="spellStart"/>
        <w:r w:rsidRPr="00BA0A28">
          <w:rPr>
            <w:rStyle w:val="a3"/>
            <w:rFonts w:ascii="Times New Roman" w:eastAsia="Times New Roman" w:hAnsi="Times New Roman"/>
            <w:b/>
            <w:sz w:val="24"/>
            <w:szCs w:val="24"/>
            <w:shd w:val="clear" w:color="auto" w:fill="FFFFFF"/>
            <w:lang w:val="en-US"/>
          </w:rPr>
          <w:t>srednee</w:t>
        </w:r>
        <w:proofErr w:type="spellEnd"/>
        <w:r w:rsidRPr="00BA0A28">
          <w:rPr>
            <w:rStyle w:val="a3"/>
            <w:rFonts w:ascii="Times New Roman" w:eastAsia="Times New Roman" w:hAnsi="Times New Roman"/>
            <w:b/>
            <w:sz w:val="24"/>
            <w:szCs w:val="24"/>
            <w:shd w:val="clear" w:color="auto" w:fill="FFFFFF"/>
          </w:rPr>
          <w:t>-</w:t>
        </w:r>
        <w:proofErr w:type="spellStart"/>
        <w:r w:rsidRPr="00BA0A28">
          <w:rPr>
            <w:rStyle w:val="a3"/>
            <w:rFonts w:ascii="Times New Roman" w:eastAsia="Times New Roman" w:hAnsi="Times New Roman"/>
            <w:b/>
            <w:sz w:val="24"/>
            <w:szCs w:val="24"/>
            <w:shd w:val="clear" w:color="auto" w:fill="FFFFFF"/>
            <w:lang w:val="en-US"/>
          </w:rPr>
          <w:t>professionalnoe</w:t>
        </w:r>
        <w:proofErr w:type="spellEnd"/>
        <w:r w:rsidRPr="00BA0A28">
          <w:rPr>
            <w:rStyle w:val="a3"/>
            <w:rFonts w:ascii="Times New Roman" w:eastAsia="Times New Roman" w:hAnsi="Times New Roman"/>
            <w:b/>
            <w:sz w:val="24"/>
            <w:szCs w:val="24"/>
            <w:shd w:val="clear" w:color="auto" w:fill="FFFFFF"/>
          </w:rPr>
          <w:t>-</w:t>
        </w:r>
        <w:proofErr w:type="spellStart"/>
        <w:r w:rsidRPr="00BA0A28">
          <w:rPr>
            <w:rStyle w:val="a3"/>
            <w:rFonts w:ascii="Times New Roman" w:eastAsia="Times New Roman" w:hAnsi="Times New Roman"/>
            <w:b/>
            <w:sz w:val="24"/>
            <w:szCs w:val="24"/>
            <w:shd w:val="clear" w:color="auto" w:fill="FFFFFF"/>
            <w:lang w:val="en-US"/>
          </w:rPr>
          <w:t>obrazovanie</w:t>
        </w:r>
        <w:proofErr w:type="spellEnd"/>
        <w:r w:rsidRPr="00BA0A28">
          <w:rPr>
            <w:rStyle w:val="a3"/>
            <w:rFonts w:ascii="Times New Roman" w:eastAsia="Times New Roman" w:hAnsi="Times New Roman"/>
            <w:b/>
            <w:sz w:val="24"/>
            <w:szCs w:val="24"/>
            <w:shd w:val="clear" w:color="auto" w:fill="FFFFFF"/>
          </w:rPr>
          <w:t>/</w:t>
        </w:r>
        <w:proofErr w:type="spellStart"/>
        <w:r w:rsidRPr="00BA0A28">
          <w:rPr>
            <w:rStyle w:val="a3"/>
            <w:rFonts w:ascii="Times New Roman" w:eastAsia="Times New Roman" w:hAnsi="Times New Roman"/>
            <w:b/>
            <w:sz w:val="24"/>
            <w:szCs w:val="24"/>
            <w:shd w:val="clear" w:color="auto" w:fill="FFFFFF"/>
            <w:lang w:val="en-US"/>
          </w:rPr>
          <w:t>spetsialnosti</w:t>
        </w:r>
        <w:proofErr w:type="spellEnd"/>
        <w:r w:rsidRPr="00BA0A28">
          <w:rPr>
            <w:rStyle w:val="a3"/>
            <w:rFonts w:ascii="Times New Roman" w:eastAsia="Times New Roman" w:hAnsi="Times New Roman"/>
            <w:b/>
            <w:sz w:val="24"/>
            <w:szCs w:val="24"/>
            <w:shd w:val="clear" w:color="auto" w:fill="FFFFFF"/>
          </w:rPr>
          <w:t>-</w:t>
        </w:r>
        <w:proofErr w:type="spellStart"/>
        <w:r w:rsidRPr="00BA0A28">
          <w:rPr>
            <w:rStyle w:val="a3"/>
            <w:rFonts w:ascii="Times New Roman" w:eastAsia="Times New Roman" w:hAnsi="Times New Roman"/>
            <w:b/>
            <w:sz w:val="24"/>
            <w:szCs w:val="24"/>
            <w:shd w:val="clear" w:color="auto" w:fill="FFFFFF"/>
            <w:lang w:val="en-US"/>
          </w:rPr>
          <w:t>spo</w:t>
        </w:r>
        <w:proofErr w:type="spellEnd"/>
        <w:r w:rsidRPr="00BA0A28">
          <w:rPr>
            <w:rStyle w:val="a3"/>
            <w:rFonts w:ascii="Times New Roman" w:eastAsia="Times New Roman" w:hAnsi="Times New Roman"/>
            <w:b/>
            <w:sz w:val="24"/>
            <w:szCs w:val="24"/>
            <w:shd w:val="clear" w:color="auto" w:fill="FFFFFF"/>
          </w:rPr>
          <w:t>/</w:t>
        </w:r>
        <w:proofErr w:type="spellStart"/>
        <w:r w:rsidRPr="00BA0A28">
          <w:rPr>
            <w:rStyle w:val="a3"/>
            <w:rFonts w:ascii="Times New Roman" w:eastAsia="Times New Roman" w:hAnsi="Times New Roman"/>
            <w:b/>
            <w:sz w:val="24"/>
            <w:szCs w:val="24"/>
            <w:shd w:val="clear" w:color="auto" w:fill="FFFFFF"/>
            <w:lang w:val="en-US"/>
          </w:rPr>
          <w:t>meditsinskaya</w:t>
        </w:r>
        <w:proofErr w:type="spellEnd"/>
        <w:r w:rsidRPr="00BA0A28">
          <w:rPr>
            <w:rStyle w:val="a3"/>
            <w:rFonts w:ascii="Times New Roman" w:eastAsia="Times New Roman" w:hAnsi="Times New Roman"/>
            <w:b/>
            <w:sz w:val="24"/>
            <w:szCs w:val="24"/>
            <w:shd w:val="clear" w:color="auto" w:fill="FFFFFF"/>
          </w:rPr>
          <w:t>-</w:t>
        </w:r>
        <w:proofErr w:type="spellStart"/>
        <w:r w:rsidRPr="00BA0A28">
          <w:rPr>
            <w:rStyle w:val="a3"/>
            <w:rFonts w:ascii="Times New Roman" w:eastAsia="Times New Roman" w:hAnsi="Times New Roman"/>
            <w:b/>
            <w:sz w:val="24"/>
            <w:szCs w:val="24"/>
            <w:shd w:val="clear" w:color="auto" w:fill="FFFFFF"/>
            <w:lang w:val="en-US"/>
          </w:rPr>
          <w:t>optika</w:t>
        </w:r>
        <w:proofErr w:type="spellEnd"/>
      </w:hyperlink>
      <w:hyperlink r:id="rId19" w:history="1">
        <w:r w:rsidRPr="00BA0A28">
          <w:rPr>
            <w:rStyle w:val="a3"/>
            <w:rFonts w:ascii="Times New Roman" w:eastAsia="Times New Roman" w:hAnsi="Times New Roman"/>
            <w:b/>
            <w:sz w:val="24"/>
            <w:szCs w:val="24"/>
            <w:shd w:val="clear" w:color="auto" w:fill="FFFFFF"/>
          </w:rPr>
          <w:t>/</w:t>
        </w:r>
      </w:hyperlink>
      <w:r w:rsidRPr="00BA0A28">
        <w:rPr>
          <w:rFonts w:ascii="Times New Roman" w:eastAsia="Times New Roman" w:hAnsi="Times New Roman"/>
          <w:b/>
          <w:sz w:val="24"/>
          <w:szCs w:val="24"/>
          <w:shd w:val="clear" w:color="auto" w:fill="FFFFFF"/>
        </w:rPr>
        <w:t xml:space="preserve"> , может ли быть допущена ошибка?</w:t>
      </w:r>
    </w:p>
    <w:p w:rsidR="00A5626D" w:rsidRPr="00114382" w:rsidRDefault="00A5626D" w:rsidP="00A5626D">
      <w:pPr>
        <w:shd w:val="clear" w:color="auto" w:fill="FFFFFF"/>
        <w:spacing w:after="0"/>
        <w:jc w:val="both"/>
        <w:rPr>
          <w:rFonts w:ascii="Times New Roman" w:eastAsia="Times New Roman" w:hAnsi="Times New Roman"/>
          <w:sz w:val="24"/>
          <w:szCs w:val="24"/>
          <w:shd w:val="clear" w:color="auto" w:fill="FFFFFF"/>
        </w:rPr>
      </w:pPr>
      <w:r w:rsidRPr="00114382">
        <w:rPr>
          <w:rFonts w:ascii="Times New Roman" w:eastAsia="Times New Roman" w:hAnsi="Times New Roman"/>
          <w:sz w:val="24"/>
          <w:szCs w:val="24"/>
          <w:shd w:val="clear" w:color="auto" w:fill="FFFFFF"/>
        </w:rPr>
        <w:t xml:space="preserve">Да, ошибка есть: в 1 задании: Исследование стереоскопического зрения. А именно ответ на 14 вопрос в чек-листе. Правильный ответ: </w:t>
      </w:r>
    </w:p>
    <w:p w:rsidR="00A5626D" w:rsidRPr="00114382" w:rsidRDefault="00A5626D" w:rsidP="00A5626D">
      <w:pPr>
        <w:spacing w:after="0" w:line="240" w:lineRule="auto"/>
        <w:jc w:val="both"/>
        <w:rPr>
          <w:rFonts w:ascii="Times New Roman" w:hAnsi="Times New Roman"/>
          <w:i/>
          <w:sz w:val="24"/>
          <w:szCs w:val="24"/>
          <w:shd w:val="clear" w:color="auto" w:fill="FFFFFF"/>
        </w:rPr>
      </w:pPr>
      <w:r w:rsidRPr="00114382">
        <w:rPr>
          <w:rFonts w:ascii="Times New Roman" w:hAnsi="Times New Roman"/>
          <w:i/>
          <w:sz w:val="24"/>
          <w:szCs w:val="24"/>
          <w:shd w:val="clear" w:color="auto" w:fill="FFFFFF"/>
        </w:rPr>
        <w:t>Исследование стереоскопического зрения:</w:t>
      </w:r>
    </w:p>
    <w:p w:rsidR="00A5626D" w:rsidRPr="00114382" w:rsidRDefault="00A5626D" w:rsidP="00A5626D">
      <w:pPr>
        <w:spacing w:after="0" w:line="240" w:lineRule="auto"/>
        <w:jc w:val="both"/>
        <w:rPr>
          <w:rFonts w:ascii="Times New Roman" w:hAnsi="Times New Roman"/>
          <w:i/>
          <w:sz w:val="24"/>
          <w:szCs w:val="24"/>
          <w:shd w:val="clear" w:color="auto" w:fill="FFFFFF"/>
        </w:rPr>
      </w:pPr>
      <w:r w:rsidRPr="00114382">
        <w:rPr>
          <w:rFonts w:ascii="Times New Roman" w:hAnsi="Times New Roman"/>
          <w:i/>
          <w:sz w:val="24"/>
          <w:szCs w:val="24"/>
          <w:shd w:val="clear" w:color="auto" w:fill="FFFFFF"/>
        </w:rPr>
        <w:t>1.Одеть пробную оправу с поляризованными фильтрами</w:t>
      </w:r>
    </w:p>
    <w:p w:rsidR="00A5626D" w:rsidRPr="00114382" w:rsidRDefault="00A5626D" w:rsidP="00A5626D">
      <w:pPr>
        <w:spacing w:after="0" w:line="240" w:lineRule="auto"/>
        <w:jc w:val="both"/>
        <w:rPr>
          <w:rFonts w:ascii="Times New Roman" w:hAnsi="Times New Roman"/>
          <w:i/>
          <w:sz w:val="24"/>
          <w:szCs w:val="24"/>
          <w:shd w:val="clear" w:color="auto" w:fill="FFFFFF"/>
        </w:rPr>
      </w:pPr>
      <w:r w:rsidRPr="00114382">
        <w:rPr>
          <w:rFonts w:ascii="Times New Roman" w:hAnsi="Times New Roman"/>
          <w:i/>
          <w:sz w:val="24"/>
          <w:szCs w:val="24"/>
          <w:shd w:val="clear" w:color="auto" w:fill="FFFFFF"/>
        </w:rPr>
        <w:t>2.Выбрать тест в проекторе знаков – две полосы – точка – две полосы</w:t>
      </w:r>
    </w:p>
    <w:p w:rsidR="00A5626D" w:rsidRPr="00114382" w:rsidRDefault="00A5626D" w:rsidP="00A5626D">
      <w:pPr>
        <w:spacing w:after="0" w:line="240" w:lineRule="auto"/>
        <w:jc w:val="both"/>
        <w:rPr>
          <w:rFonts w:ascii="Times New Roman" w:hAnsi="Times New Roman"/>
          <w:i/>
          <w:sz w:val="24"/>
          <w:szCs w:val="24"/>
          <w:shd w:val="clear" w:color="auto" w:fill="FFFFFF"/>
        </w:rPr>
      </w:pPr>
      <w:r w:rsidRPr="00114382">
        <w:rPr>
          <w:rFonts w:ascii="Times New Roman" w:hAnsi="Times New Roman"/>
          <w:i/>
          <w:sz w:val="24"/>
          <w:szCs w:val="24"/>
          <w:shd w:val="clear" w:color="auto" w:fill="FFFFFF"/>
        </w:rPr>
        <w:t>3.Оценить картину, которую видит пациент. Задать вопрос – как вы видите фигуры?</w:t>
      </w:r>
    </w:p>
    <w:p w:rsidR="00A5626D" w:rsidRPr="00114382" w:rsidRDefault="00A5626D" w:rsidP="00A5626D">
      <w:pPr>
        <w:spacing w:after="0" w:line="240" w:lineRule="auto"/>
        <w:jc w:val="both"/>
        <w:rPr>
          <w:rFonts w:ascii="Times New Roman" w:hAnsi="Times New Roman"/>
          <w:i/>
          <w:sz w:val="24"/>
          <w:szCs w:val="24"/>
          <w:shd w:val="clear" w:color="auto" w:fill="FFFFFF"/>
        </w:rPr>
      </w:pPr>
      <w:r w:rsidRPr="00114382">
        <w:rPr>
          <w:rFonts w:ascii="Times New Roman" w:hAnsi="Times New Roman"/>
          <w:i/>
          <w:sz w:val="24"/>
          <w:szCs w:val="24"/>
          <w:shd w:val="clear" w:color="auto" w:fill="FFFFFF"/>
        </w:rPr>
        <w:t>Норма -верхняя и нижняя пары полос сливаются в одну. Верхняя позади экрана и точки,</w:t>
      </w:r>
    </w:p>
    <w:p w:rsidR="00A5626D" w:rsidRPr="00114382" w:rsidRDefault="00A5626D" w:rsidP="00A5626D">
      <w:pPr>
        <w:spacing w:after="0" w:line="240" w:lineRule="auto"/>
        <w:jc w:val="both"/>
        <w:rPr>
          <w:rFonts w:ascii="Times New Roman" w:hAnsi="Times New Roman"/>
          <w:i/>
          <w:sz w:val="24"/>
          <w:szCs w:val="24"/>
          <w:shd w:val="clear" w:color="auto" w:fill="FFFFFF"/>
        </w:rPr>
      </w:pPr>
      <w:r w:rsidRPr="00114382">
        <w:rPr>
          <w:rFonts w:ascii="Times New Roman" w:hAnsi="Times New Roman"/>
          <w:i/>
          <w:sz w:val="24"/>
          <w:szCs w:val="24"/>
          <w:shd w:val="clear" w:color="auto" w:fill="FFFFFF"/>
        </w:rPr>
        <w:t>Нижняя пара – впереди экрана.</w:t>
      </w:r>
    </w:p>
    <w:p w:rsidR="00A5626D" w:rsidRPr="00114382" w:rsidRDefault="00A5626D" w:rsidP="00A5626D">
      <w:pPr>
        <w:spacing w:after="0" w:line="240" w:lineRule="auto"/>
        <w:jc w:val="both"/>
        <w:rPr>
          <w:rFonts w:ascii="Times New Roman" w:hAnsi="Times New Roman"/>
          <w:i/>
          <w:sz w:val="24"/>
          <w:szCs w:val="24"/>
          <w:shd w:val="clear" w:color="auto" w:fill="FFFFFF"/>
        </w:rPr>
      </w:pPr>
      <w:r w:rsidRPr="00114382">
        <w:rPr>
          <w:rFonts w:ascii="Times New Roman" w:hAnsi="Times New Roman"/>
          <w:i/>
          <w:sz w:val="24"/>
          <w:szCs w:val="24"/>
          <w:shd w:val="clear" w:color="auto" w:fill="FFFFFF"/>
        </w:rPr>
        <w:t xml:space="preserve">При </w:t>
      </w:r>
      <w:proofErr w:type="spellStart"/>
      <w:r w:rsidRPr="00114382">
        <w:rPr>
          <w:rFonts w:ascii="Times New Roman" w:hAnsi="Times New Roman"/>
          <w:i/>
          <w:sz w:val="24"/>
          <w:szCs w:val="24"/>
          <w:shd w:val="clear" w:color="auto" w:fill="FFFFFF"/>
        </w:rPr>
        <w:t>гетерофории</w:t>
      </w:r>
      <w:proofErr w:type="spellEnd"/>
      <w:r w:rsidRPr="00114382">
        <w:rPr>
          <w:rFonts w:ascii="Times New Roman" w:hAnsi="Times New Roman"/>
          <w:i/>
          <w:sz w:val="24"/>
          <w:szCs w:val="24"/>
          <w:shd w:val="clear" w:color="auto" w:fill="FFFFFF"/>
        </w:rPr>
        <w:t xml:space="preserve"> одна из пар не сливается.</w:t>
      </w:r>
    </w:p>
    <w:p w:rsidR="00A5626D" w:rsidRPr="00114382" w:rsidRDefault="00A5626D" w:rsidP="00A5626D">
      <w:pPr>
        <w:spacing w:after="0" w:line="240" w:lineRule="auto"/>
        <w:jc w:val="both"/>
        <w:rPr>
          <w:rFonts w:ascii="Times New Roman" w:hAnsi="Times New Roman"/>
          <w:i/>
          <w:sz w:val="24"/>
          <w:szCs w:val="24"/>
          <w:shd w:val="clear" w:color="auto" w:fill="FFFFFF"/>
        </w:rPr>
      </w:pPr>
      <w:proofErr w:type="spellStart"/>
      <w:r w:rsidRPr="00114382">
        <w:rPr>
          <w:rFonts w:ascii="Times New Roman" w:hAnsi="Times New Roman"/>
          <w:i/>
          <w:sz w:val="24"/>
          <w:szCs w:val="24"/>
          <w:shd w:val="clear" w:color="auto" w:fill="FFFFFF"/>
        </w:rPr>
        <w:t>Эзофория</w:t>
      </w:r>
      <w:proofErr w:type="spellEnd"/>
      <w:r w:rsidRPr="00114382">
        <w:rPr>
          <w:rFonts w:ascii="Times New Roman" w:hAnsi="Times New Roman"/>
          <w:i/>
          <w:sz w:val="24"/>
          <w:szCs w:val="24"/>
          <w:shd w:val="clear" w:color="auto" w:fill="FFFFFF"/>
        </w:rPr>
        <w:t xml:space="preserve"> – расходятся верхние полосы.</w:t>
      </w:r>
    </w:p>
    <w:p w:rsidR="00A5626D" w:rsidRPr="00114382" w:rsidRDefault="00A5626D" w:rsidP="00A5626D">
      <w:pPr>
        <w:spacing w:after="0" w:line="240" w:lineRule="auto"/>
        <w:jc w:val="both"/>
        <w:rPr>
          <w:rFonts w:ascii="Times New Roman" w:hAnsi="Times New Roman"/>
          <w:i/>
          <w:sz w:val="24"/>
          <w:szCs w:val="24"/>
          <w:shd w:val="clear" w:color="auto" w:fill="FFFFFF"/>
        </w:rPr>
      </w:pPr>
      <w:proofErr w:type="spellStart"/>
      <w:r w:rsidRPr="00114382">
        <w:rPr>
          <w:rFonts w:ascii="Times New Roman" w:hAnsi="Times New Roman"/>
          <w:i/>
          <w:sz w:val="24"/>
          <w:szCs w:val="24"/>
          <w:shd w:val="clear" w:color="auto" w:fill="FFFFFF"/>
        </w:rPr>
        <w:t>Экзофория</w:t>
      </w:r>
      <w:proofErr w:type="spellEnd"/>
      <w:r w:rsidRPr="00114382">
        <w:rPr>
          <w:rFonts w:ascii="Times New Roman" w:hAnsi="Times New Roman"/>
          <w:i/>
          <w:sz w:val="24"/>
          <w:szCs w:val="24"/>
          <w:shd w:val="clear" w:color="auto" w:fill="FFFFFF"/>
        </w:rPr>
        <w:t xml:space="preserve"> – расходятся нижние полосы</w:t>
      </w:r>
    </w:p>
    <w:p w:rsidR="00A5626D" w:rsidRDefault="00A5626D" w:rsidP="00A5626D">
      <w:pPr>
        <w:shd w:val="clear" w:color="auto" w:fill="FFFFFF"/>
        <w:spacing w:after="0"/>
        <w:jc w:val="both"/>
        <w:rPr>
          <w:rFonts w:ascii="Times New Roman" w:hAnsi="Times New Roman"/>
          <w:sz w:val="24"/>
          <w:szCs w:val="24"/>
          <w:shd w:val="clear" w:color="auto" w:fill="FFFFFF"/>
        </w:rPr>
      </w:pPr>
    </w:p>
    <w:p w:rsidR="007C16E2" w:rsidRDefault="007C16E2" w:rsidP="00A5626D">
      <w:pPr>
        <w:shd w:val="clear" w:color="auto" w:fill="FFFFFF"/>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Кроме этого, обращаем ваше внимание, что в вопросах теста есть тоже технические ошибки. Их надо запомнить. Но ответь так, как заложено программой.</w:t>
      </w:r>
    </w:p>
    <w:p w:rsidR="007C16E2" w:rsidRPr="00114382" w:rsidRDefault="007C16E2" w:rsidP="00A5626D">
      <w:pPr>
        <w:shd w:val="clear" w:color="auto" w:fill="FFFFFF"/>
        <w:spacing w:after="0"/>
        <w:jc w:val="both"/>
        <w:rPr>
          <w:rFonts w:ascii="Times New Roman" w:hAnsi="Times New Roman"/>
          <w:sz w:val="24"/>
          <w:szCs w:val="24"/>
          <w:shd w:val="clear" w:color="auto" w:fill="FFFFFF"/>
        </w:rPr>
      </w:pPr>
    </w:p>
    <w:p w:rsidR="00A5626D" w:rsidRPr="00850C0C" w:rsidRDefault="00A5626D" w:rsidP="00A5626D">
      <w:pPr>
        <w:shd w:val="clear" w:color="auto" w:fill="FFFFFF"/>
        <w:spacing w:after="0" w:line="240" w:lineRule="auto"/>
        <w:jc w:val="both"/>
        <w:rPr>
          <w:rFonts w:ascii="Times New Roman" w:eastAsia="Times New Roman" w:hAnsi="Times New Roman"/>
          <w:b/>
          <w:sz w:val="24"/>
          <w:szCs w:val="24"/>
          <w:lang w:eastAsia="ru-RU"/>
        </w:rPr>
      </w:pPr>
      <w:r w:rsidRPr="00B16285">
        <w:rPr>
          <w:rFonts w:ascii="Times New Roman" w:eastAsia="Times New Roman" w:hAnsi="Times New Roman"/>
          <w:b/>
          <w:sz w:val="24"/>
          <w:szCs w:val="24"/>
          <w:lang w:eastAsia="ru-RU"/>
        </w:rPr>
        <w:t> </w:t>
      </w:r>
      <w:r w:rsidRPr="00850C0C">
        <w:rPr>
          <w:rFonts w:ascii="Times New Roman" w:eastAsia="Times New Roman" w:hAnsi="Times New Roman"/>
          <w:b/>
          <w:sz w:val="24"/>
          <w:szCs w:val="24"/>
          <w:lang w:eastAsia="ru-RU"/>
        </w:rPr>
        <w:t>8. Необходимы ли какие-либо материалы для прохождения аккредитации? Какая должна быть форма одежды?</w:t>
      </w:r>
    </w:p>
    <w:p w:rsidR="00A5626D" w:rsidRPr="00B16285" w:rsidRDefault="00A5626D" w:rsidP="00A5626D">
      <w:pPr>
        <w:shd w:val="clear" w:color="auto" w:fill="FFFFFF"/>
        <w:spacing w:after="0" w:line="240" w:lineRule="auto"/>
        <w:ind w:firstLine="708"/>
        <w:jc w:val="both"/>
        <w:rPr>
          <w:rFonts w:ascii="Times New Roman" w:eastAsia="Times New Roman" w:hAnsi="Times New Roman"/>
          <w:sz w:val="24"/>
          <w:szCs w:val="24"/>
          <w:lang w:eastAsia="ru-RU"/>
        </w:rPr>
      </w:pPr>
      <w:r w:rsidRPr="00850C0C">
        <w:rPr>
          <w:rFonts w:ascii="Times New Roman" w:eastAsia="Times New Roman" w:hAnsi="Times New Roman"/>
          <w:sz w:val="24"/>
          <w:szCs w:val="24"/>
          <w:lang w:eastAsia="ru-RU"/>
        </w:rPr>
        <w:t>Необходим документ, удостоверяющий вашу личность и медицинский халат. Наличие масок пока не требуется (зависит от эпидемиологической обстановки).</w:t>
      </w:r>
    </w:p>
    <w:p w:rsidR="00A5626D" w:rsidRPr="00850C0C" w:rsidRDefault="00A5626D" w:rsidP="00A5626D">
      <w:pPr>
        <w:spacing w:after="0" w:line="240" w:lineRule="auto"/>
        <w:jc w:val="both"/>
        <w:rPr>
          <w:rFonts w:ascii="Times New Roman" w:hAnsi="Times New Roman"/>
          <w:sz w:val="24"/>
          <w:szCs w:val="24"/>
        </w:rPr>
      </w:pPr>
      <w:r w:rsidRPr="00850C0C">
        <w:rPr>
          <w:rFonts w:ascii="Times New Roman" w:hAnsi="Times New Roman"/>
          <w:b/>
          <w:sz w:val="24"/>
          <w:szCs w:val="24"/>
        </w:rPr>
        <w:tab/>
      </w:r>
      <w:r w:rsidRPr="00850C0C">
        <w:rPr>
          <w:rFonts w:ascii="Times New Roman" w:hAnsi="Times New Roman"/>
          <w:sz w:val="24"/>
          <w:szCs w:val="24"/>
        </w:rPr>
        <w:t xml:space="preserve">Специальных требований нет. Тем не менее, необходимо учесть, что сердечно-легочная реанимация выполняется на полу, а аккредитуемый сидит на корточках. </w:t>
      </w:r>
      <w:proofErr w:type="gramStart"/>
      <w:r w:rsidRPr="00850C0C">
        <w:rPr>
          <w:rFonts w:ascii="Times New Roman" w:hAnsi="Times New Roman"/>
          <w:sz w:val="24"/>
          <w:szCs w:val="24"/>
        </w:rPr>
        <w:t>Напротив</w:t>
      </w:r>
      <w:proofErr w:type="gramEnd"/>
      <w:r w:rsidRPr="00850C0C">
        <w:rPr>
          <w:rFonts w:ascii="Times New Roman" w:hAnsi="Times New Roman"/>
          <w:sz w:val="24"/>
          <w:szCs w:val="24"/>
        </w:rPr>
        <w:t xml:space="preserve"> аккредитуемого – эксперты.</w:t>
      </w:r>
    </w:p>
    <w:p w:rsidR="00A5626D" w:rsidRPr="00850C0C" w:rsidRDefault="00A5626D" w:rsidP="00A5626D">
      <w:pPr>
        <w:spacing w:after="0" w:line="240" w:lineRule="auto"/>
        <w:jc w:val="both"/>
        <w:rPr>
          <w:rFonts w:ascii="Times New Roman" w:hAnsi="Times New Roman"/>
          <w:sz w:val="24"/>
          <w:szCs w:val="24"/>
        </w:rPr>
      </w:pPr>
    </w:p>
    <w:p w:rsidR="00A5626D" w:rsidRPr="00850C0C" w:rsidRDefault="00A5626D" w:rsidP="00A5626D">
      <w:pPr>
        <w:spacing w:after="0" w:line="240" w:lineRule="auto"/>
        <w:jc w:val="both"/>
        <w:rPr>
          <w:rFonts w:ascii="Times New Roman" w:hAnsi="Times New Roman"/>
          <w:b/>
          <w:sz w:val="24"/>
          <w:szCs w:val="24"/>
        </w:rPr>
      </w:pPr>
      <w:r w:rsidRPr="00850C0C">
        <w:rPr>
          <w:rFonts w:ascii="Times New Roman" w:hAnsi="Times New Roman"/>
          <w:b/>
          <w:sz w:val="24"/>
          <w:szCs w:val="24"/>
        </w:rPr>
        <w:t>9. Будут ли какие-либо семинары по данной теме еще?</w:t>
      </w:r>
    </w:p>
    <w:p w:rsidR="00A5626D" w:rsidRPr="00850C0C" w:rsidRDefault="00A5626D" w:rsidP="00A5626D">
      <w:pPr>
        <w:spacing w:after="0" w:line="240" w:lineRule="auto"/>
        <w:ind w:firstLine="708"/>
        <w:jc w:val="both"/>
        <w:rPr>
          <w:rFonts w:ascii="Times New Roman" w:hAnsi="Times New Roman"/>
          <w:sz w:val="24"/>
          <w:szCs w:val="24"/>
          <w:shd w:val="clear" w:color="auto" w:fill="FFFFFF"/>
        </w:rPr>
      </w:pPr>
      <w:r w:rsidRPr="00850C0C">
        <w:rPr>
          <w:rFonts w:ascii="Times New Roman" w:hAnsi="Times New Roman"/>
          <w:sz w:val="24"/>
          <w:szCs w:val="24"/>
        </w:rPr>
        <w:t xml:space="preserve">Специальные семинары для аккредитации специалистов Положением не предусмотрены. Т.к. </w:t>
      </w:r>
      <w:r w:rsidRPr="00850C0C">
        <w:rPr>
          <w:rFonts w:ascii="Times New Roman" w:hAnsi="Times New Roman"/>
          <w:sz w:val="24"/>
          <w:szCs w:val="24"/>
          <w:shd w:val="clear" w:color="auto" w:fill="FFFFFF"/>
        </w:rPr>
        <w:t>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w:t>
      </w:r>
    </w:p>
    <w:p w:rsidR="00A5626D" w:rsidRDefault="00A5626D" w:rsidP="00A5626D">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Тем не менее, один семинар по аккредитации был уже проведен (ноябрь месяц). Второй – запланирован на январь-2024.</w:t>
      </w:r>
    </w:p>
    <w:p w:rsidR="00A5626D" w:rsidRPr="00850C0C" w:rsidRDefault="00A5626D" w:rsidP="00A5626D">
      <w:pPr>
        <w:spacing w:after="0" w:line="240" w:lineRule="auto"/>
        <w:ind w:firstLine="708"/>
        <w:jc w:val="both"/>
        <w:rPr>
          <w:rFonts w:ascii="Times New Roman" w:hAnsi="Times New Roman"/>
          <w:sz w:val="24"/>
          <w:szCs w:val="24"/>
        </w:rPr>
      </w:pPr>
      <w:r>
        <w:rPr>
          <w:rFonts w:ascii="Times New Roman" w:hAnsi="Times New Roman"/>
          <w:sz w:val="24"/>
          <w:szCs w:val="24"/>
          <w:shd w:val="clear" w:color="auto" w:fill="FFFFFF"/>
        </w:rPr>
        <w:t>Кроме этого</w:t>
      </w:r>
      <w:r w:rsidRPr="00850C0C">
        <w:rPr>
          <w:rFonts w:ascii="Times New Roman" w:hAnsi="Times New Roman"/>
          <w:sz w:val="24"/>
          <w:szCs w:val="24"/>
          <w:shd w:val="clear" w:color="auto" w:fill="FFFFFF"/>
        </w:rPr>
        <w:t xml:space="preserve">, в день тестирования колледж проводит </w:t>
      </w:r>
      <w:r w:rsidRPr="006C7F71">
        <w:rPr>
          <w:rFonts w:ascii="Times New Roman" w:hAnsi="Times New Roman"/>
          <w:sz w:val="24"/>
          <w:szCs w:val="24"/>
          <w:u w:val="single"/>
          <w:shd w:val="clear" w:color="auto" w:fill="FFFFFF"/>
        </w:rPr>
        <w:t>для желающих</w:t>
      </w:r>
      <w:r w:rsidRPr="00850C0C">
        <w:rPr>
          <w:rFonts w:ascii="Times New Roman" w:hAnsi="Times New Roman"/>
          <w:sz w:val="24"/>
          <w:szCs w:val="24"/>
          <w:shd w:val="clear" w:color="auto" w:fill="FFFFFF"/>
        </w:rPr>
        <w:t xml:space="preserve"> практические семинары по практическим навыкам, где аккредитуемым предоставляется возможность пройти </w:t>
      </w:r>
      <w:r w:rsidR="006C7F71">
        <w:rPr>
          <w:rFonts w:ascii="Times New Roman" w:hAnsi="Times New Roman"/>
          <w:sz w:val="24"/>
          <w:szCs w:val="24"/>
          <w:shd w:val="clear" w:color="auto" w:fill="FFFFFF"/>
        </w:rPr>
        <w:t xml:space="preserve">репетиционные </w:t>
      </w:r>
      <w:r w:rsidRPr="00850C0C">
        <w:rPr>
          <w:rFonts w:ascii="Times New Roman" w:hAnsi="Times New Roman"/>
          <w:sz w:val="24"/>
          <w:szCs w:val="24"/>
          <w:shd w:val="clear" w:color="auto" w:fill="FFFFFF"/>
        </w:rPr>
        <w:t>испытания непосредственно на площадке. Мероприятие – бесплатное.</w:t>
      </w:r>
    </w:p>
    <w:p w:rsidR="00A5626D" w:rsidRDefault="00A5626D" w:rsidP="00A5626D">
      <w:pPr>
        <w:spacing w:after="0" w:line="240" w:lineRule="auto"/>
      </w:pPr>
    </w:p>
    <w:p w:rsidR="00E736A2" w:rsidRDefault="00E736A2" w:rsidP="00E736A2">
      <w:pPr>
        <w:spacing w:after="0" w:line="240" w:lineRule="auto"/>
        <w:jc w:val="both"/>
        <w:rPr>
          <w:rFonts w:ascii="Times New Roman" w:hAnsi="Times New Roman" w:cs="Times New Roman"/>
          <w:sz w:val="24"/>
          <w:szCs w:val="24"/>
        </w:rPr>
      </w:pPr>
      <w:r w:rsidRPr="00E736A2">
        <w:rPr>
          <w:rFonts w:ascii="Times New Roman" w:hAnsi="Times New Roman" w:cs="Times New Roman"/>
          <w:b/>
          <w:sz w:val="24"/>
          <w:szCs w:val="24"/>
        </w:rPr>
        <w:t xml:space="preserve">10. Можно ли повторно пройти аккредитацию тем, кто признан не прошедшим этап аккредитации? </w:t>
      </w:r>
    </w:p>
    <w:p w:rsidR="00E736A2" w:rsidRDefault="00E736A2" w:rsidP="00E736A2">
      <w:pPr>
        <w:spacing w:after="0" w:line="240" w:lineRule="auto"/>
        <w:ind w:firstLine="709"/>
        <w:jc w:val="both"/>
        <w:rPr>
          <w:rFonts w:ascii="Times New Roman" w:hAnsi="Times New Roman" w:cs="Times New Roman"/>
          <w:sz w:val="24"/>
          <w:szCs w:val="24"/>
        </w:rPr>
      </w:pPr>
      <w:r w:rsidRPr="00E736A2">
        <w:rPr>
          <w:rFonts w:ascii="Times New Roman" w:hAnsi="Times New Roman" w:cs="Times New Roman"/>
          <w:sz w:val="24"/>
          <w:szCs w:val="24"/>
        </w:rPr>
        <w:t xml:space="preserve">Аккредитуемый имеет 3 попытки для прохождения этапа аккредитации. </w:t>
      </w:r>
    </w:p>
    <w:p w:rsidR="00E736A2" w:rsidRDefault="00E736A2" w:rsidP="00E736A2">
      <w:pPr>
        <w:spacing w:after="0" w:line="240" w:lineRule="auto"/>
        <w:ind w:firstLine="709"/>
        <w:jc w:val="both"/>
        <w:rPr>
          <w:rFonts w:ascii="Times New Roman" w:hAnsi="Times New Roman" w:cs="Times New Roman"/>
          <w:sz w:val="24"/>
          <w:szCs w:val="24"/>
        </w:rPr>
      </w:pPr>
      <w:r w:rsidRPr="00E736A2">
        <w:rPr>
          <w:rFonts w:ascii="Times New Roman" w:hAnsi="Times New Roman" w:cs="Times New Roman"/>
          <w:sz w:val="24"/>
          <w:szCs w:val="24"/>
        </w:rPr>
        <w:t xml:space="preserve">Аккредитуемый, признанный не прошедшим этап аккредитации специалиста, в целях повторного прохождения этапа аккредитации представляет в </w:t>
      </w:r>
      <w:proofErr w:type="spellStart"/>
      <w:r w:rsidRPr="00E736A2">
        <w:rPr>
          <w:rFonts w:ascii="Times New Roman" w:hAnsi="Times New Roman" w:cs="Times New Roman"/>
          <w:sz w:val="24"/>
          <w:szCs w:val="24"/>
        </w:rPr>
        <w:t>аккредитационную</w:t>
      </w:r>
      <w:proofErr w:type="spellEnd"/>
      <w:r w:rsidRPr="00E736A2">
        <w:rPr>
          <w:rFonts w:ascii="Times New Roman" w:hAnsi="Times New Roman" w:cs="Times New Roman"/>
          <w:sz w:val="24"/>
          <w:szCs w:val="24"/>
        </w:rPr>
        <w:t xml:space="preserve"> подкомиссию заявление с указанием </w:t>
      </w:r>
      <w:proofErr w:type="spellStart"/>
      <w:r w:rsidRPr="00E736A2">
        <w:rPr>
          <w:rFonts w:ascii="Times New Roman" w:hAnsi="Times New Roman" w:cs="Times New Roman"/>
          <w:sz w:val="24"/>
          <w:szCs w:val="24"/>
        </w:rPr>
        <w:t>непройденного</w:t>
      </w:r>
      <w:proofErr w:type="spellEnd"/>
      <w:r w:rsidRPr="00E736A2">
        <w:rPr>
          <w:rFonts w:ascii="Times New Roman" w:hAnsi="Times New Roman" w:cs="Times New Roman"/>
          <w:sz w:val="24"/>
          <w:szCs w:val="24"/>
        </w:rPr>
        <w:t xml:space="preserve"> этапа аккредитации в течение 2 рабочих дней со дня размещения протокола заседания </w:t>
      </w:r>
      <w:proofErr w:type="spellStart"/>
      <w:r w:rsidRPr="00E736A2">
        <w:rPr>
          <w:rFonts w:ascii="Times New Roman" w:hAnsi="Times New Roman" w:cs="Times New Roman"/>
          <w:sz w:val="24"/>
          <w:szCs w:val="24"/>
        </w:rPr>
        <w:t>аккредитационной</w:t>
      </w:r>
      <w:proofErr w:type="spellEnd"/>
      <w:r w:rsidRPr="00E736A2">
        <w:rPr>
          <w:rFonts w:ascii="Times New Roman" w:hAnsi="Times New Roman" w:cs="Times New Roman"/>
          <w:sz w:val="24"/>
          <w:szCs w:val="24"/>
        </w:rPr>
        <w:t xml:space="preserve"> подкомиссии. </w:t>
      </w:r>
    </w:p>
    <w:p w:rsidR="00E736A2" w:rsidRDefault="00E736A2" w:rsidP="00E736A2">
      <w:pPr>
        <w:spacing w:after="0" w:line="240" w:lineRule="auto"/>
        <w:ind w:firstLine="709"/>
        <w:jc w:val="both"/>
        <w:rPr>
          <w:rFonts w:ascii="Times New Roman" w:hAnsi="Times New Roman" w:cs="Times New Roman"/>
          <w:sz w:val="24"/>
          <w:szCs w:val="24"/>
        </w:rPr>
      </w:pPr>
      <w:r w:rsidRPr="00E736A2">
        <w:rPr>
          <w:rFonts w:ascii="Times New Roman" w:hAnsi="Times New Roman" w:cs="Times New Roman"/>
          <w:sz w:val="24"/>
          <w:szCs w:val="24"/>
        </w:rPr>
        <w:t xml:space="preserve">Если аккредитуемый проходит аккредитацию повторно, то у него только одна попытка для прохождения этапа. </w:t>
      </w:r>
    </w:p>
    <w:p w:rsidR="00E736A2" w:rsidRDefault="00E736A2" w:rsidP="00E736A2">
      <w:pPr>
        <w:spacing w:after="0" w:line="240" w:lineRule="auto"/>
        <w:ind w:firstLine="709"/>
        <w:jc w:val="both"/>
        <w:rPr>
          <w:rFonts w:ascii="Times New Roman" w:hAnsi="Times New Roman" w:cs="Times New Roman"/>
          <w:sz w:val="24"/>
          <w:szCs w:val="24"/>
        </w:rPr>
      </w:pPr>
      <w:r w:rsidRPr="00E736A2">
        <w:rPr>
          <w:rFonts w:ascii="Times New Roman" w:hAnsi="Times New Roman" w:cs="Times New Roman"/>
          <w:sz w:val="24"/>
          <w:szCs w:val="24"/>
        </w:rPr>
        <w:t xml:space="preserve">Аккредитуемый, признанный не прошедшим аккредитацию специалиста, в целях повторного прохождения аккредитации специалиста представляет в </w:t>
      </w:r>
      <w:proofErr w:type="spellStart"/>
      <w:r w:rsidRPr="00E736A2">
        <w:rPr>
          <w:rFonts w:ascii="Times New Roman" w:hAnsi="Times New Roman" w:cs="Times New Roman"/>
          <w:sz w:val="24"/>
          <w:szCs w:val="24"/>
        </w:rPr>
        <w:t>аккредитационную</w:t>
      </w:r>
      <w:proofErr w:type="spellEnd"/>
      <w:r w:rsidRPr="00E736A2">
        <w:rPr>
          <w:rFonts w:ascii="Times New Roman" w:hAnsi="Times New Roman" w:cs="Times New Roman"/>
          <w:sz w:val="24"/>
          <w:szCs w:val="24"/>
        </w:rPr>
        <w:t xml:space="preserve"> подкомиссию предусмотренные документы в соответствии с графиком приема документов </w:t>
      </w:r>
      <w:proofErr w:type="spellStart"/>
      <w:r w:rsidRPr="00E736A2">
        <w:rPr>
          <w:rFonts w:ascii="Times New Roman" w:hAnsi="Times New Roman" w:cs="Times New Roman"/>
          <w:sz w:val="24"/>
          <w:szCs w:val="24"/>
        </w:rPr>
        <w:t>аккредитационной</w:t>
      </w:r>
      <w:proofErr w:type="spellEnd"/>
      <w:r w:rsidRPr="00E736A2">
        <w:rPr>
          <w:rFonts w:ascii="Times New Roman" w:hAnsi="Times New Roman" w:cs="Times New Roman"/>
          <w:sz w:val="24"/>
          <w:szCs w:val="24"/>
        </w:rPr>
        <w:t xml:space="preserve"> подкомиссией</w:t>
      </w:r>
      <w:r w:rsidR="00E5542B">
        <w:rPr>
          <w:rFonts w:ascii="Times New Roman" w:hAnsi="Times New Roman" w:cs="Times New Roman"/>
          <w:sz w:val="24"/>
          <w:szCs w:val="24"/>
        </w:rPr>
        <w:t>.</w:t>
      </w:r>
    </w:p>
    <w:p w:rsidR="00E5542B" w:rsidRDefault="00E5542B" w:rsidP="00E5542B">
      <w:pPr>
        <w:spacing w:after="0" w:line="240" w:lineRule="auto"/>
        <w:jc w:val="both"/>
        <w:rPr>
          <w:rFonts w:ascii="Times New Roman" w:hAnsi="Times New Roman" w:cs="Times New Roman"/>
          <w:sz w:val="24"/>
          <w:szCs w:val="24"/>
        </w:rPr>
      </w:pPr>
    </w:p>
    <w:p w:rsidR="00817805" w:rsidRDefault="00E5542B" w:rsidP="00E5542B">
      <w:pPr>
        <w:spacing w:after="0" w:line="240" w:lineRule="auto"/>
        <w:jc w:val="both"/>
        <w:rPr>
          <w:rFonts w:ascii="Times New Roman" w:hAnsi="Times New Roman" w:cs="Times New Roman"/>
          <w:sz w:val="24"/>
          <w:szCs w:val="24"/>
        </w:rPr>
      </w:pPr>
      <w:r w:rsidRPr="00817805">
        <w:rPr>
          <w:rFonts w:ascii="Times New Roman" w:hAnsi="Times New Roman" w:cs="Times New Roman"/>
          <w:b/>
          <w:sz w:val="24"/>
          <w:szCs w:val="24"/>
        </w:rPr>
        <w:t>11. Могу ли подать документы для прохождения аккредитации специалиста в разные комиссии одновременно?</w:t>
      </w:r>
      <w:r w:rsidRPr="00817805">
        <w:rPr>
          <w:rFonts w:ascii="Times New Roman" w:hAnsi="Times New Roman" w:cs="Times New Roman"/>
          <w:sz w:val="24"/>
          <w:szCs w:val="24"/>
        </w:rPr>
        <w:t xml:space="preserve"> </w:t>
      </w:r>
    </w:p>
    <w:p w:rsidR="00A5626D" w:rsidRDefault="00E5542B" w:rsidP="00C85096">
      <w:pPr>
        <w:spacing w:after="0" w:line="240" w:lineRule="auto"/>
        <w:ind w:firstLine="709"/>
        <w:jc w:val="both"/>
        <w:rPr>
          <w:rFonts w:ascii="Times New Roman" w:hAnsi="Times New Roman" w:cs="Times New Roman"/>
          <w:sz w:val="24"/>
          <w:szCs w:val="24"/>
        </w:rPr>
      </w:pPr>
      <w:r w:rsidRPr="00817805">
        <w:rPr>
          <w:rFonts w:ascii="Times New Roman" w:hAnsi="Times New Roman" w:cs="Times New Roman"/>
          <w:sz w:val="24"/>
          <w:szCs w:val="24"/>
        </w:rPr>
        <w:lastRenderedPageBreak/>
        <w:t xml:space="preserve">Одновременное предоставление документов для прохождения аккредитации специалиста по одной и той же специальности или должности (для аккредитации специалистов с немедицинским образованием) в две и более </w:t>
      </w:r>
      <w:proofErr w:type="spellStart"/>
      <w:r w:rsidRPr="00817805">
        <w:rPr>
          <w:rFonts w:ascii="Times New Roman" w:hAnsi="Times New Roman" w:cs="Times New Roman"/>
          <w:sz w:val="24"/>
          <w:szCs w:val="24"/>
        </w:rPr>
        <w:t>аккредитационные</w:t>
      </w:r>
      <w:proofErr w:type="spellEnd"/>
      <w:r w:rsidRPr="00817805">
        <w:rPr>
          <w:rFonts w:ascii="Times New Roman" w:hAnsi="Times New Roman" w:cs="Times New Roman"/>
          <w:sz w:val="24"/>
          <w:szCs w:val="24"/>
        </w:rPr>
        <w:t xml:space="preserve"> подкомиссии не допускается. (см. п.67 Положения об аккредитации специалистов, утвержденного приказом Минздрава России от 28.10.2022 №709н)</w:t>
      </w:r>
    </w:p>
    <w:p w:rsidR="00C85096" w:rsidRDefault="00C85096" w:rsidP="00C85096">
      <w:pPr>
        <w:spacing w:after="0" w:line="240" w:lineRule="auto"/>
        <w:ind w:firstLine="709"/>
        <w:jc w:val="both"/>
        <w:rPr>
          <w:rFonts w:ascii="Times New Roman" w:hAnsi="Times New Roman" w:cs="Times New Roman"/>
          <w:sz w:val="24"/>
          <w:szCs w:val="24"/>
        </w:rPr>
      </w:pPr>
    </w:p>
    <w:p w:rsidR="00F5484B" w:rsidRDefault="00F5484B" w:rsidP="00F5484B">
      <w:pPr>
        <w:spacing w:after="0" w:line="240" w:lineRule="auto"/>
        <w:jc w:val="both"/>
        <w:rPr>
          <w:rFonts w:ascii="Times New Roman" w:hAnsi="Times New Roman" w:cs="Times New Roman"/>
          <w:sz w:val="24"/>
          <w:szCs w:val="24"/>
        </w:rPr>
      </w:pPr>
      <w:r w:rsidRPr="00F5484B">
        <w:rPr>
          <w:rFonts w:ascii="Times New Roman" w:hAnsi="Times New Roman" w:cs="Times New Roman"/>
          <w:b/>
          <w:sz w:val="24"/>
          <w:szCs w:val="24"/>
        </w:rPr>
        <w:t>12. Кто проводит аккредитацию?</w:t>
      </w:r>
      <w:r w:rsidRPr="00F5484B">
        <w:rPr>
          <w:rFonts w:ascii="Times New Roman" w:hAnsi="Times New Roman" w:cs="Times New Roman"/>
          <w:sz w:val="24"/>
          <w:szCs w:val="24"/>
        </w:rPr>
        <w:t xml:space="preserve"> </w:t>
      </w:r>
    </w:p>
    <w:p w:rsidR="00F5484B" w:rsidRDefault="00F5484B" w:rsidP="00F5484B">
      <w:pPr>
        <w:spacing w:after="0" w:line="240" w:lineRule="auto"/>
        <w:ind w:firstLine="709"/>
        <w:jc w:val="both"/>
        <w:rPr>
          <w:rFonts w:ascii="Times New Roman" w:hAnsi="Times New Roman" w:cs="Times New Roman"/>
          <w:sz w:val="24"/>
          <w:szCs w:val="24"/>
        </w:rPr>
      </w:pPr>
      <w:r w:rsidRPr="00F5484B">
        <w:rPr>
          <w:rFonts w:ascii="Times New Roman" w:hAnsi="Times New Roman" w:cs="Times New Roman"/>
          <w:sz w:val="24"/>
          <w:szCs w:val="24"/>
        </w:rPr>
        <w:t xml:space="preserve">Аккредитация специалиста проводится </w:t>
      </w:r>
      <w:proofErr w:type="spellStart"/>
      <w:r w:rsidRPr="00F5484B">
        <w:rPr>
          <w:rFonts w:ascii="Times New Roman" w:hAnsi="Times New Roman" w:cs="Times New Roman"/>
          <w:sz w:val="24"/>
          <w:szCs w:val="24"/>
        </w:rPr>
        <w:t>аккредитационными</w:t>
      </w:r>
      <w:proofErr w:type="spellEnd"/>
      <w:r w:rsidRPr="00F5484B">
        <w:rPr>
          <w:rFonts w:ascii="Times New Roman" w:hAnsi="Times New Roman" w:cs="Times New Roman"/>
          <w:sz w:val="24"/>
          <w:szCs w:val="24"/>
        </w:rPr>
        <w:t xml:space="preserve"> комиссиями, которые формируется Министерством здравоохранения Российской Федерации с участием профессиональных некоммерческих организаций, указанных в статье 76 Федерального закона «Об основах охраны здоровья граждан в Российской Федерации» в каждом субъекте Российской Федерации. </w:t>
      </w:r>
    </w:p>
    <w:p w:rsidR="00F5484B" w:rsidRDefault="00F5484B" w:rsidP="00F5484B">
      <w:pPr>
        <w:spacing w:after="0" w:line="240" w:lineRule="auto"/>
        <w:ind w:firstLine="709"/>
        <w:jc w:val="both"/>
        <w:rPr>
          <w:rFonts w:ascii="Times New Roman" w:hAnsi="Times New Roman" w:cs="Times New Roman"/>
          <w:sz w:val="24"/>
          <w:szCs w:val="24"/>
        </w:rPr>
      </w:pPr>
      <w:r w:rsidRPr="00F5484B">
        <w:rPr>
          <w:rFonts w:ascii="Times New Roman" w:hAnsi="Times New Roman" w:cs="Times New Roman"/>
          <w:sz w:val="24"/>
          <w:szCs w:val="24"/>
        </w:rPr>
        <w:t xml:space="preserve">Приказы Минздрава России о составах АК размещены на сайтах Методического центра аккредитации специалистов https://fmza.ru в разделе Документы – Приказы о составах </w:t>
      </w:r>
      <w:proofErr w:type="spellStart"/>
      <w:r w:rsidRPr="00F5484B">
        <w:rPr>
          <w:rFonts w:ascii="Times New Roman" w:hAnsi="Times New Roman" w:cs="Times New Roman"/>
          <w:sz w:val="24"/>
          <w:szCs w:val="24"/>
        </w:rPr>
        <w:t>аккредитационных</w:t>
      </w:r>
      <w:proofErr w:type="spellEnd"/>
      <w:r w:rsidRPr="00F5484B">
        <w:rPr>
          <w:rFonts w:ascii="Times New Roman" w:hAnsi="Times New Roman" w:cs="Times New Roman"/>
          <w:sz w:val="24"/>
          <w:szCs w:val="24"/>
        </w:rPr>
        <w:t xml:space="preserve"> комиссий и Федерального </w:t>
      </w:r>
      <w:proofErr w:type="spellStart"/>
      <w:r w:rsidRPr="00F5484B">
        <w:rPr>
          <w:rFonts w:ascii="Times New Roman" w:hAnsi="Times New Roman" w:cs="Times New Roman"/>
          <w:sz w:val="24"/>
          <w:szCs w:val="24"/>
        </w:rPr>
        <w:t>аккредитационного</w:t>
      </w:r>
      <w:proofErr w:type="spellEnd"/>
      <w:r w:rsidRPr="00F5484B">
        <w:rPr>
          <w:rFonts w:ascii="Times New Roman" w:hAnsi="Times New Roman" w:cs="Times New Roman"/>
          <w:sz w:val="24"/>
          <w:szCs w:val="24"/>
        </w:rPr>
        <w:t xml:space="preserve"> центра https://fca-rosminzdrav.ru в разделе Нормативно-правовая база – Приказы Минздрава России о составах </w:t>
      </w:r>
      <w:proofErr w:type="spellStart"/>
      <w:r w:rsidRPr="00F5484B">
        <w:rPr>
          <w:rFonts w:ascii="Times New Roman" w:hAnsi="Times New Roman" w:cs="Times New Roman"/>
          <w:sz w:val="24"/>
          <w:szCs w:val="24"/>
        </w:rPr>
        <w:t>аккредитационных</w:t>
      </w:r>
      <w:proofErr w:type="spellEnd"/>
      <w:r w:rsidRPr="00F5484B">
        <w:rPr>
          <w:rFonts w:ascii="Times New Roman" w:hAnsi="Times New Roman" w:cs="Times New Roman"/>
          <w:sz w:val="24"/>
          <w:szCs w:val="24"/>
        </w:rPr>
        <w:t xml:space="preserve"> комиссий</w:t>
      </w:r>
      <w:r>
        <w:rPr>
          <w:rFonts w:ascii="Times New Roman" w:hAnsi="Times New Roman" w:cs="Times New Roman"/>
          <w:sz w:val="24"/>
          <w:szCs w:val="24"/>
        </w:rPr>
        <w:t>.</w:t>
      </w:r>
    </w:p>
    <w:p w:rsidR="00F5484B" w:rsidRDefault="00F5484B" w:rsidP="00F548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Список состава экспертов на площадке ЧПОУ «СККИТ» размещен на сайте колледжа в разделе «Аккредитация специалистов»: </w:t>
      </w:r>
      <w:hyperlink r:id="rId20" w:history="1">
        <w:r w:rsidRPr="00D2179C">
          <w:rPr>
            <w:rStyle w:val="a3"/>
            <w:rFonts w:ascii="Times New Roman" w:hAnsi="Times New Roman" w:cs="Times New Roman"/>
            <w:sz w:val="24"/>
            <w:szCs w:val="24"/>
          </w:rPr>
          <w:t>https://www.skk-it.ru/nashi_dostijeniya/akkreditatsiya_spetsialistov/</w:t>
        </w:r>
      </w:hyperlink>
      <w:r>
        <w:rPr>
          <w:rFonts w:ascii="Times New Roman" w:hAnsi="Times New Roman" w:cs="Times New Roman"/>
          <w:sz w:val="24"/>
          <w:szCs w:val="24"/>
        </w:rPr>
        <w:t xml:space="preserve"> </w:t>
      </w:r>
    </w:p>
    <w:p w:rsidR="00F5484B" w:rsidRDefault="00F5484B" w:rsidP="00FF3523">
      <w:pPr>
        <w:spacing w:after="0" w:line="240" w:lineRule="auto"/>
        <w:jc w:val="both"/>
        <w:rPr>
          <w:rFonts w:ascii="Times New Roman" w:hAnsi="Times New Roman" w:cs="Times New Roman"/>
          <w:sz w:val="24"/>
          <w:szCs w:val="24"/>
        </w:rPr>
      </w:pPr>
    </w:p>
    <w:p w:rsidR="00FF3523" w:rsidRDefault="00FF3523" w:rsidP="00FF3523">
      <w:pPr>
        <w:spacing w:after="0" w:line="240" w:lineRule="auto"/>
        <w:jc w:val="both"/>
        <w:rPr>
          <w:rFonts w:ascii="Times New Roman" w:hAnsi="Times New Roman" w:cs="Times New Roman"/>
          <w:sz w:val="24"/>
          <w:szCs w:val="24"/>
        </w:rPr>
      </w:pPr>
      <w:r w:rsidRPr="00FF3523">
        <w:rPr>
          <w:rFonts w:ascii="Times New Roman" w:hAnsi="Times New Roman" w:cs="Times New Roman"/>
          <w:b/>
          <w:sz w:val="24"/>
          <w:szCs w:val="24"/>
        </w:rPr>
        <w:t>13. Каков срок действия документа об аккредитации?</w:t>
      </w:r>
      <w:r w:rsidRPr="00FF3523">
        <w:rPr>
          <w:rFonts w:ascii="Times New Roman" w:hAnsi="Times New Roman" w:cs="Times New Roman"/>
          <w:sz w:val="24"/>
          <w:szCs w:val="24"/>
        </w:rPr>
        <w:t xml:space="preserve"> </w:t>
      </w:r>
    </w:p>
    <w:p w:rsidR="00FF3523" w:rsidRDefault="00FF3523" w:rsidP="00FF3523">
      <w:pPr>
        <w:spacing w:after="0" w:line="240" w:lineRule="auto"/>
        <w:ind w:firstLine="709"/>
        <w:jc w:val="both"/>
        <w:rPr>
          <w:rFonts w:ascii="Times New Roman" w:hAnsi="Times New Roman" w:cs="Times New Roman"/>
          <w:sz w:val="24"/>
          <w:szCs w:val="24"/>
        </w:rPr>
      </w:pPr>
      <w:r w:rsidRPr="00FF3523">
        <w:rPr>
          <w:rFonts w:ascii="Times New Roman" w:hAnsi="Times New Roman" w:cs="Times New Roman"/>
          <w:sz w:val="24"/>
          <w:szCs w:val="24"/>
        </w:rPr>
        <w:t xml:space="preserve">Свидетельство об аккредитации специалиста действует в течение 5 лет с даты подписания итогового протокола заседания </w:t>
      </w:r>
      <w:proofErr w:type="spellStart"/>
      <w:r w:rsidRPr="00FF3523">
        <w:rPr>
          <w:rFonts w:ascii="Times New Roman" w:hAnsi="Times New Roman" w:cs="Times New Roman"/>
          <w:sz w:val="24"/>
          <w:szCs w:val="24"/>
        </w:rPr>
        <w:t>аккредитационной</w:t>
      </w:r>
      <w:proofErr w:type="spellEnd"/>
      <w:r w:rsidRPr="00FF3523">
        <w:rPr>
          <w:rFonts w:ascii="Times New Roman" w:hAnsi="Times New Roman" w:cs="Times New Roman"/>
          <w:sz w:val="24"/>
          <w:szCs w:val="24"/>
        </w:rPr>
        <w:t xml:space="preserve"> комиссии, содержащего решение </w:t>
      </w:r>
      <w:proofErr w:type="spellStart"/>
      <w:r w:rsidRPr="00FF3523">
        <w:rPr>
          <w:rFonts w:ascii="Times New Roman" w:hAnsi="Times New Roman" w:cs="Times New Roman"/>
          <w:sz w:val="24"/>
          <w:szCs w:val="24"/>
        </w:rPr>
        <w:t>аккредитационной</w:t>
      </w:r>
      <w:proofErr w:type="spellEnd"/>
      <w:r w:rsidRPr="00FF3523">
        <w:rPr>
          <w:rFonts w:ascii="Times New Roman" w:hAnsi="Times New Roman" w:cs="Times New Roman"/>
          <w:sz w:val="24"/>
          <w:szCs w:val="24"/>
        </w:rPr>
        <w:t xml:space="preserve"> комиссии о признании лица прошедшим аккредитацию специалиста.</w:t>
      </w:r>
    </w:p>
    <w:p w:rsidR="00D00D21" w:rsidRDefault="00D00D21" w:rsidP="00D00D21">
      <w:pPr>
        <w:spacing w:after="0" w:line="240" w:lineRule="auto"/>
        <w:jc w:val="both"/>
        <w:rPr>
          <w:rFonts w:ascii="Times New Roman" w:hAnsi="Times New Roman" w:cs="Times New Roman"/>
          <w:sz w:val="24"/>
          <w:szCs w:val="24"/>
        </w:rPr>
      </w:pPr>
    </w:p>
    <w:p w:rsidR="00D00D21" w:rsidRDefault="00D00D21" w:rsidP="00D00D21">
      <w:pPr>
        <w:spacing w:after="0" w:line="240" w:lineRule="auto"/>
        <w:jc w:val="both"/>
        <w:rPr>
          <w:rFonts w:ascii="Times New Roman" w:hAnsi="Times New Roman" w:cs="Times New Roman"/>
          <w:sz w:val="24"/>
          <w:szCs w:val="24"/>
        </w:rPr>
      </w:pPr>
      <w:r w:rsidRPr="00D00D21">
        <w:rPr>
          <w:rFonts w:ascii="Times New Roman" w:hAnsi="Times New Roman" w:cs="Times New Roman"/>
          <w:b/>
          <w:sz w:val="24"/>
          <w:szCs w:val="24"/>
        </w:rPr>
        <w:t>14. Я сменил(а) фамилию в связи с вступлением в брак, мне нужно менять свидетельство об аккредитации специалиста?</w:t>
      </w:r>
      <w:r w:rsidRPr="00D00D21">
        <w:rPr>
          <w:rFonts w:ascii="Times New Roman" w:hAnsi="Times New Roman" w:cs="Times New Roman"/>
          <w:sz w:val="24"/>
          <w:szCs w:val="24"/>
        </w:rPr>
        <w:t xml:space="preserve"> </w:t>
      </w:r>
    </w:p>
    <w:p w:rsidR="00D00D21" w:rsidRDefault="00D00D21" w:rsidP="00D00D21">
      <w:pPr>
        <w:spacing w:after="0" w:line="240" w:lineRule="auto"/>
        <w:jc w:val="both"/>
        <w:rPr>
          <w:rFonts w:ascii="Times New Roman" w:hAnsi="Times New Roman" w:cs="Times New Roman"/>
          <w:sz w:val="24"/>
          <w:szCs w:val="24"/>
        </w:rPr>
      </w:pPr>
      <w:r w:rsidRPr="00D00D21">
        <w:rPr>
          <w:rFonts w:ascii="Times New Roman" w:hAnsi="Times New Roman" w:cs="Times New Roman"/>
          <w:sz w:val="24"/>
          <w:szCs w:val="24"/>
        </w:rPr>
        <w:t>Выдача дубликата свидетельства об аккредитации специалиста лицу, сменившему фамилию в связи с вступлением в брак, не предусмотрена</w:t>
      </w:r>
      <w:r w:rsidR="00E31DFE">
        <w:rPr>
          <w:rFonts w:ascii="Times New Roman" w:hAnsi="Times New Roman" w:cs="Times New Roman"/>
          <w:sz w:val="24"/>
          <w:szCs w:val="24"/>
        </w:rPr>
        <w:t>.</w:t>
      </w:r>
    </w:p>
    <w:p w:rsidR="00E31DFE" w:rsidRDefault="00E31DFE" w:rsidP="00D00D21">
      <w:pPr>
        <w:spacing w:after="0" w:line="240" w:lineRule="auto"/>
        <w:jc w:val="both"/>
        <w:rPr>
          <w:rFonts w:ascii="Times New Roman" w:hAnsi="Times New Roman" w:cs="Times New Roman"/>
          <w:sz w:val="24"/>
          <w:szCs w:val="24"/>
        </w:rPr>
      </w:pPr>
    </w:p>
    <w:p w:rsidR="00E31DFE" w:rsidRDefault="00E31DFE" w:rsidP="00D00D21">
      <w:pPr>
        <w:spacing w:after="0" w:line="240" w:lineRule="auto"/>
        <w:jc w:val="both"/>
        <w:rPr>
          <w:rFonts w:ascii="Times New Roman" w:hAnsi="Times New Roman" w:cs="Times New Roman"/>
          <w:b/>
          <w:sz w:val="24"/>
          <w:szCs w:val="24"/>
        </w:rPr>
      </w:pPr>
      <w:r w:rsidRPr="00E31DFE">
        <w:rPr>
          <w:rFonts w:ascii="Times New Roman" w:hAnsi="Times New Roman" w:cs="Times New Roman"/>
          <w:b/>
          <w:sz w:val="24"/>
          <w:szCs w:val="24"/>
        </w:rPr>
        <w:t xml:space="preserve">15. </w:t>
      </w:r>
      <w:r w:rsidR="00C52599" w:rsidRPr="00E31DFE">
        <w:rPr>
          <w:rFonts w:ascii="Times New Roman" w:hAnsi="Times New Roman" w:cs="Times New Roman"/>
          <w:b/>
          <w:sz w:val="24"/>
          <w:szCs w:val="24"/>
        </w:rPr>
        <w:t>Подскажите,</w:t>
      </w:r>
      <w:r w:rsidRPr="00E31DFE">
        <w:rPr>
          <w:rFonts w:ascii="Times New Roman" w:hAnsi="Times New Roman" w:cs="Times New Roman"/>
          <w:b/>
          <w:sz w:val="24"/>
          <w:szCs w:val="24"/>
        </w:rPr>
        <w:t xml:space="preserve"> пожалуйста, а заявление на прохождение первичной аккредитации мы ещё не отправляли, только лист ознакомления с порядком проведения ГИА?</w:t>
      </w:r>
    </w:p>
    <w:p w:rsidR="00C52599" w:rsidRDefault="00E31DFE" w:rsidP="00C525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Заявление на прохождение первичной аккредитации еще не отправляли. Рассылка заявлений будет произведена 9-10 января 2024 года. </w:t>
      </w:r>
      <w:r w:rsidR="00C52599">
        <w:rPr>
          <w:rFonts w:ascii="Times New Roman" w:hAnsi="Times New Roman" w:cs="Times New Roman"/>
          <w:sz w:val="24"/>
          <w:szCs w:val="24"/>
        </w:rPr>
        <w:t>При этом следует учесть, что будет направлено два заявления: первое – на прохождение аккредитации, второе – на отказ от прохождения аккредитации. Заполняете  только одно – по выбору. Но в любом случае ответ должен поступить.</w:t>
      </w:r>
    </w:p>
    <w:p w:rsidR="00E31DFE" w:rsidRDefault="00E31DFE" w:rsidP="00C525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вот лист ознакомления с порядком проведения ГИА надо сдать до 15 декабря 2023.</w:t>
      </w:r>
    </w:p>
    <w:p w:rsidR="00C52599" w:rsidRPr="00E31DFE" w:rsidRDefault="00C52599" w:rsidP="00D00D21">
      <w:pPr>
        <w:spacing w:after="0" w:line="240" w:lineRule="auto"/>
        <w:jc w:val="both"/>
        <w:rPr>
          <w:rFonts w:ascii="Times New Roman" w:hAnsi="Times New Roman" w:cs="Times New Roman"/>
          <w:sz w:val="24"/>
          <w:szCs w:val="24"/>
        </w:rPr>
      </w:pPr>
    </w:p>
    <w:sectPr w:rsidR="00C52599" w:rsidRPr="00E31DFE" w:rsidSect="00D00D21">
      <w:pgSz w:w="11906" w:h="16838"/>
      <w:pgMar w:top="1134"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E10"/>
    <w:multiLevelType w:val="hybridMultilevel"/>
    <w:tmpl w:val="FE22F9E4"/>
    <w:lvl w:ilvl="0" w:tplc="2DFEF09A">
      <w:start w:val="1"/>
      <w:numFmt w:val="bullet"/>
      <w:lvlText w:val=" "/>
      <w:lvlJc w:val="left"/>
      <w:pPr>
        <w:tabs>
          <w:tab w:val="num" w:pos="720"/>
        </w:tabs>
        <w:ind w:left="720" w:hanging="360"/>
      </w:pPr>
      <w:rPr>
        <w:rFonts w:ascii="Calibri" w:hAnsi="Calibri" w:hint="default"/>
      </w:rPr>
    </w:lvl>
    <w:lvl w:ilvl="1" w:tplc="F610654A" w:tentative="1">
      <w:start w:val="1"/>
      <w:numFmt w:val="bullet"/>
      <w:lvlText w:val=" "/>
      <w:lvlJc w:val="left"/>
      <w:pPr>
        <w:tabs>
          <w:tab w:val="num" w:pos="1440"/>
        </w:tabs>
        <w:ind w:left="1440" w:hanging="360"/>
      </w:pPr>
      <w:rPr>
        <w:rFonts w:ascii="Calibri" w:hAnsi="Calibri" w:hint="default"/>
      </w:rPr>
    </w:lvl>
    <w:lvl w:ilvl="2" w:tplc="541C405C" w:tentative="1">
      <w:start w:val="1"/>
      <w:numFmt w:val="bullet"/>
      <w:lvlText w:val=" "/>
      <w:lvlJc w:val="left"/>
      <w:pPr>
        <w:tabs>
          <w:tab w:val="num" w:pos="2160"/>
        </w:tabs>
        <w:ind w:left="2160" w:hanging="360"/>
      </w:pPr>
      <w:rPr>
        <w:rFonts w:ascii="Calibri" w:hAnsi="Calibri" w:hint="default"/>
      </w:rPr>
    </w:lvl>
    <w:lvl w:ilvl="3" w:tplc="5A4A3860" w:tentative="1">
      <w:start w:val="1"/>
      <w:numFmt w:val="bullet"/>
      <w:lvlText w:val=" "/>
      <w:lvlJc w:val="left"/>
      <w:pPr>
        <w:tabs>
          <w:tab w:val="num" w:pos="2880"/>
        </w:tabs>
        <w:ind w:left="2880" w:hanging="360"/>
      </w:pPr>
      <w:rPr>
        <w:rFonts w:ascii="Calibri" w:hAnsi="Calibri" w:hint="default"/>
      </w:rPr>
    </w:lvl>
    <w:lvl w:ilvl="4" w:tplc="2F424DB2" w:tentative="1">
      <w:start w:val="1"/>
      <w:numFmt w:val="bullet"/>
      <w:lvlText w:val=" "/>
      <w:lvlJc w:val="left"/>
      <w:pPr>
        <w:tabs>
          <w:tab w:val="num" w:pos="3600"/>
        </w:tabs>
        <w:ind w:left="3600" w:hanging="360"/>
      </w:pPr>
      <w:rPr>
        <w:rFonts w:ascii="Calibri" w:hAnsi="Calibri" w:hint="default"/>
      </w:rPr>
    </w:lvl>
    <w:lvl w:ilvl="5" w:tplc="14E02BE6" w:tentative="1">
      <w:start w:val="1"/>
      <w:numFmt w:val="bullet"/>
      <w:lvlText w:val=" "/>
      <w:lvlJc w:val="left"/>
      <w:pPr>
        <w:tabs>
          <w:tab w:val="num" w:pos="4320"/>
        </w:tabs>
        <w:ind w:left="4320" w:hanging="360"/>
      </w:pPr>
      <w:rPr>
        <w:rFonts w:ascii="Calibri" w:hAnsi="Calibri" w:hint="default"/>
      </w:rPr>
    </w:lvl>
    <w:lvl w:ilvl="6" w:tplc="A1A22F52" w:tentative="1">
      <w:start w:val="1"/>
      <w:numFmt w:val="bullet"/>
      <w:lvlText w:val=" "/>
      <w:lvlJc w:val="left"/>
      <w:pPr>
        <w:tabs>
          <w:tab w:val="num" w:pos="5040"/>
        </w:tabs>
        <w:ind w:left="5040" w:hanging="360"/>
      </w:pPr>
      <w:rPr>
        <w:rFonts w:ascii="Calibri" w:hAnsi="Calibri" w:hint="default"/>
      </w:rPr>
    </w:lvl>
    <w:lvl w:ilvl="7" w:tplc="CD48F7DA" w:tentative="1">
      <w:start w:val="1"/>
      <w:numFmt w:val="bullet"/>
      <w:lvlText w:val=" "/>
      <w:lvlJc w:val="left"/>
      <w:pPr>
        <w:tabs>
          <w:tab w:val="num" w:pos="5760"/>
        </w:tabs>
        <w:ind w:left="5760" w:hanging="360"/>
      </w:pPr>
      <w:rPr>
        <w:rFonts w:ascii="Calibri" w:hAnsi="Calibri" w:hint="default"/>
      </w:rPr>
    </w:lvl>
    <w:lvl w:ilvl="8" w:tplc="09B24E06"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0C15FCF"/>
    <w:multiLevelType w:val="hybridMultilevel"/>
    <w:tmpl w:val="C3263A60"/>
    <w:lvl w:ilvl="0" w:tplc="FB6C14B2">
      <w:start w:val="1"/>
      <w:numFmt w:val="bullet"/>
      <w:lvlText w:val=" "/>
      <w:lvlJc w:val="left"/>
      <w:pPr>
        <w:tabs>
          <w:tab w:val="num" w:pos="720"/>
        </w:tabs>
        <w:ind w:left="720" w:hanging="360"/>
      </w:pPr>
      <w:rPr>
        <w:rFonts w:ascii="Calibri" w:hAnsi="Calibri" w:hint="default"/>
      </w:rPr>
    </w:lvl>
    <w:lvl w:ilvl="1" w:tplc="3BFC7E56" w:tentative="1">
      <w:start w:val="1"/>
      <w:numFmt w:val="bullet"/>
      <w:lvlText w:val=" "/>
      <w:lvlJc w:val="left"/>
      <w:pPr>
        <w:tabs>
          <w:tab w:val="num" w:pos="1440"/>
        </w:tabs>
        <w:ind w:left="1440" w:hanging="360"/>
      </w:pPr>
      <w:rPr>
        <w:rFonts w:ascii="Calibri" w:hAnsi="Calibri" w:hint="default"/>
      </w:rPr>
    </w:lvl>
    <w:lvl w:ilvl="2" w:tplc="318E862C" w:tentative="1">
      <w:start w:val="1"/>
      <w:numFmt w:val="bullet"/>
      <w:lvlText w:val=" "/>
      <w:lvlJc w:val="left"/>
      <w:pPr>
        <w:tabs>
          <w:tab w:val="num" w:pos="2160"/>
        </w:tabs>
        <w:ind w:left="2160" w:hanging="360"/>
      </w:pPr>
      <w:rPr>
        <w:rFonts w:ascii="Calibri" w:hAnsi="Calibri" w:hint="default"/>
      </w:rPr>
    </w:lvl>
    <w:lvl w:ilvl="3" w:tplc="D27680C6" w:tentative="1">
      <w:start w:val="1"/>
      <w:numFmt w:val="bullet"/>
      <w:lvlText w:val=" "/>
      <w:lvlJc w:val="left"/>
      <w:pPr>
        <w:tabs>
          <w:tab w:val="num" w:pos="2880"/>
        </w:tabs>
        <w:ind w:left="2880" w:hanging="360"/>
      </w:pPr>
      <w:rPr>
        <w:rFonts w:ascii="Calibri" w:hAnsi="Calibri" w:hint="default"/>
      </w:rPr>
    </w:lvl>
    <w:lvl w:ilvl="4" w:tplc="CED6758C" w:tentative="1">
      <w:start w:val="1"/>
      <w:numFmt w:val="bullet"/>
      <w:lvlText w:val=" "/>
      <w:lvlJc w:val="left"/>
      <w:pPr>
        <w:tabs>
          <w:tab w:val="num" w:pos="3600"/>
        </w:tabs>
        <w:ind w:left="3600" w:hanging="360"/>
      </w:pPr>
      <w:rPr>
        <w:rFonts w:ascii="Calibri" w:hAnsi="Calibri" w:hint="default"/>
      </w:rPr>
    </w:lvl>
    <w:lvl w:ilvl="5" w:tplc="E7E6E572" w:tentative="1">
      <w:start w:val="1"/>
      <w:numFmt w:val="bullet"/>
      <w:lvlText w:val=" "/>
      <w:lvlJc w:val="left"/>
      <w:pPr>
        <w:tabs>
          <w:tab w:val="num" w:pos="4320"/>
        </w:tabs>
        <w:ind w:left="4320" w:hanging="360"/>
      </w:pPr>
      <w:rPr>
        <w:rFonts w:ascii="Calibri" w:hAnsi="Calibri" w:hint="default"/>
      </w:rPr>
    </w:lvl>
    <w:lvl w:ilvl="6" w:tplc="E520BEDA" w:tentative="1">
      <w:start w:val="1"/>
      <w:numFmt w:val="bullet"/>
      <w:lvlText w:val=" "/>
      <w:lvlJc w:val="left"/>
      <w:pPr>
        <w:tabs>
          <w:tab w:val="num" w:pos="5040"/>
        </w:tabs>
        <w:ind w:left="5040" w:hanging="360"/>
      </w:pPr>
      <w:rPr>
        <w:rFonts w:ascii="Calibri" w:hAnsi="Calibri" w:hint="default"/>
      </w:rPr>
    </w:lvl>
    <w:lvl w:ilvl="7" w:tplc="2B1651E6" w:tentative="1">
      <w:start w:val="1"/>
      <w:numFmt w:val="bullet"/>
      <w:lvlText w:val=" "/>
      <w:lvlJc w:val="left"/>
      <w:pPr>
        <w:tabs>
          <w:tab w:val="num" w:pos="5760"/>
        </w:tabs>
        <w:ind w:left="5760" w:hanging="360"/>
      </w:pPr>
      <w:rPr>
        <w:rFonts w:ascii="Calibri" w:hAnsi="Calibri" w:hint="default"/>
      </w:rPr>
    </w:lvl>
    <w:lvl w:ilvl="8" w:tplc="4520384C"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72673C50"/>
    <w:multiLevelType w:val="hybridMultilevel"/>
    <w:tmpl w:val="283AA4B0"/>
    <w:lvl w:ilvl="0" w:tplc="A6F6DCF4">
      <w:start w:val="1"/>
      <w:numFmt w:val="bullet"/>
      <w:lvlText w:val=" "/>
      <w:lvlJc w:val="left"/>
      <w:pPr>
        <w:tabs>
          <w:tab w:val="num" w:pos="720"/>
        </w:tabs>
        <w:ind w:left="720" w:hanging="360"/>
      </w:pPr>
      <w:rPr>
        <w:rFonts w:ascii="Calibri" w:hAnsi="Calibri" w:hint="default"/>
      </w:rPr>
    </w:lvl>
    <w:lvl w:ilvl="1" w:tplc="0C7E7E60" w:tentative="1">
      <w:start w:val="1"/>
      <w:numFmt w:val="bullet"/>
      <w:lvlText w:val=" "/>
      <w:lvlJc w:val="left"/>
      <w:pPr>
        <w:tabs>
          <w:tab w:val="num" w:pos="1440"/>
        </w:tabs>
        <w:ind w:left="1440" w:hanging="360"/>
      </w:pPr>
      <w:rPr>
        <w:rFonts w:ascii="Calibri" w:hAnsi="Calibri" w:hint="default"/>
      </w:rPr>
    </w:lvl>
    <w:lvl w:ilvl="2" w:tplc="A37448D0" w:tentative="1">
      <w:start w:val="1"/>
      <w:numFmt w:val="bullet"/>
      <w:lvlText w:val=" "/>
      <w:lvlJc w:val="left"/>
      <w:pPr>
        <w:tabs>
          <w:tab w:val="num" w:pos="2160"/>
        </w:tabs>
        <w:ind w:left="2160" w:hanging="360"/>
      </w:pPr>
      <w:rPr>
        <w:rFonts w:ascii="Calibri" w:hAnsi="Calibri" w:hint="default"/>
      </w:rPr>
    </w:lvl>
    <w:lvl w:ilvl="3" w:tplc="A8AAEDBC" w:tentative="1">
      <w:start w:val="1"/>
      <w:numFmt w:val="bullet"/>
      <w:lvlText w:val=" "/>
      <w:lvlJc w:val="left"/>
      <w:pPr>
        <w:tabs>
          <w:tab w:val="num" w:pos="2880"/>
        </w:tabs>
        <w:ind w:left="2880" w:hanging="360"/>
      </w:pPr>
      <w:rPr>
        <w:rFonts w:ascii="Calibri" w:hAnsi="Calibri" w:hint="default"/>
      </w:rPr>
    </w:lvl>
    <w:lvl w:ilvl="4" w:tplc="DD50FE4E" w:tentative="1">
      <w:start w:val="1"/>
      <w:numFmt w:val="bullet"/>
      <w:lvlText w:val=" "/>
      <w:lvlJc w:val="left"/>
      <w:pPr>
        <w:tabs>
          <w:tab w:val="num" w:pos="3600"/>
        </w:tabs>
        <w:ind w:left="3600" w:hanging="360"/>
      </w:pPr>
      <w:rPr>
        <w:rFonts w:ascii="Calibri" w:hAnsi="Calibri" w:hint="default"/>
      </w:rPr>
    </w:lvl>
    <w:lvl w:ilvl="5" w:tplc="857EDA64" w:tentative="1">
      <w:start w:val="1"/>
      <w:numFmt w:val="bullet"/>
      <w:lvlText w:val=" "/>
      <w:lvlJc w:val="left"/>
      <w:pPr>
        <w:tabs>
          <w:tab w:val="num" w:pos="4320"/>
        </w:tabs>
        <w:ind w:left="4320" w:hanging="360"/>
      </w:pPr>
      <w:rPr>
        <w:rFonts w:ascii="Calibri" w:hAnsi="Calibri" w:hint="default"/>
      </w:rPr>
    </w:lvl>
    <w:lvl w:ilvl="6" w:tplc="D2D0F210" w:tentative="1">
      <w:start w:val="1"/>
      <w:numFmt w:val="bullet"/>
      <w:lvlText w:val=" "/>
      <w:lvlJc w:val="left"/>
      <w:pPr>
        <w:tabs>
          <w:tab w:val="num" w:pos="5040"/>
        </w:tabs>
        <w:ind w:left="5040" w:hanging="360"/>
      </w:pPr>
      <w:rPr>
        <w:rFonts w:ascii="Calibri" w:hAnsi="Calibri" w:hint="default"/>
      </w:rPr>
    </w:lvl>
    <w:lvl w:ilvl="7" w:tplc="FE1C4508" w:tentative="1">
      <w:start w:val="1"/>
      <w:numFmt w:val="bullet"/>
      <w:lvlText w:val=" "/>
      <w:lvlJc w:val="left"/>
      <w:pPr>
        <w:tabs>
          <w:tab w:val="num" w:pos="5760"/>
        </w:tabs>
        <w:ind w:left="5760" w:hanging="360"/>
      </w:pPr>
      <w:rPr>
        <w:rFonts w:ascii="Calibri" w:hAnsi="Calibri" w:hint="default"/>
      </w:rPr>
    </w:lvl>
    <w:lvl w:ilvl="8" w:tplc="99640A98"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78105517"/>
    <w:multiLevelType w:val="hybridMultilevel"/>
    <w:tmpl w:val="49C8DB56"/>
    <w:lvl w:ilvl="0" w:tplc="31A60A4A">
      <w:start w:val="1"/>
      <w:numFmt w:val="bullet"/>
      <w:lvlText w:val=" "/>
      <w:lvlJc w:val="left"/>
      <w:pPr>
        <w:tabs>
          <w:tab w:val="num" w:pos="720"/>
        </w:tabs>
        <w:ind w:left="720" w:hanging="360"/>
      </w:pPr>
      <w:rPr>
        <w:rFonts w:ascii="Calibri" w:hAnsi="Calibri" w:hint="default"/>
      </w:rPr>
    </w:lvl>
    <w:lvl w:ilvl="1" w:tplc="0B6EBFF6" w:tentative="1">
      <w:start w:val="1"/>
      <w:numFmt w:val="bullet"/>
      <w:lvlText w:val=" "/>
      <w:lvlJc w:val="left"/>
      <w:pPr>
        <w:tabs>
          <w:tab w:val="num" w:pos="1440"/>
        </w:tabs>
        <w:ind w:left="1440" w:hanging="360"/>
      </w:pPr>
      <w:rPr>
        <w:rFonts w:ascii="Calibri" w:hAnsi="Calibri" w:hint="default"/>
      </w:rPr>
    </w:lvl>
    <w:lvl w:ilvl="2" w:tplc="C74C5D44" w:tentative="1">
      <w:start w:val="1"/>
      <w:numFmt w:val="bullet"/>
      <w:lvlText w:val=" "/>
      <w:lvlJc w:val="left"/>
      <w:pPr>
        <w:tabs>
          <w:tab w:val="num" w:pos="2160"/>
        </w:tabs>
        <w:ind w:left="2160" w:hanging="360"/>
      </w:pPr>
      <w:rPr>
        <w:rFonts w:ascii="Calibri" w:hAnsi="Calibri" w:hint="default"/>
      </w:rPr>
    </w:lvl>
    <w:lvl w:ilvl="3" w:tplc="60029820" w:tentative="1">
      <w:start w:val="1"/>
      <w:numFmt w:val="bullet"/>
      <w:lvlText w:val=" "/>
      <w:lvlJc w:val="left"/>
      <w:pPr>
        <w:tabs>
          <w:tab w:val="num" w:pos="2880"/>
        </w:tabs>
        <w:ind w:left="2880" w:hanging="360"/>
      </w:pPr>
      <w:rPr>
        <w:rFonts w:ascii="Calibri" w:hAnsi="Calibri" w:hint="default"/>
      </w:rPr>
    </w:lvl>
    <w:lvl w:ilvl="4" w:tplc="6B6C6B10" w:tentative="1">
      <w:start w:val="1"/>
      <w:numFmt w:val="bullet"/>
      <w:lvlText w:val=" "/>
      <w:lvlJc w:val="left"/>
      <w:pPr>
        <w:tabs>
          <w:tab w:val="num" w:pos="3600"/>
        </w:tabs>
        <w:ind w:left="3600" w:hanging="360"/>
      </w:pPr>
      <w:rPr>
        <w:rFonts w:ascii="Calibri" w:hAnsi="Calibri" w:hint="default"/>
      </w:rPr>
    </w:lvl>
    <w:lvl w:ilvl="5" w:tplc="CC42AB00" w:tentative="1">
      <w:start w:val="1"/>
      <w:numFmt w:val="bullet"/>
      <w:lvlText w:val=" "/>
      <w:lvlJc w:val="left"/>
      <w:pPr>
        <w:tabs>
          <w:tab w:val="num" w:pos="4320"/>
        </w:tabs>
        <w:ind w:left="4320" w:hanging="360"/>
      </w:pPr>
      <w:rPr>
        <w:rFonts w:ascii="Calibri" w:hAnsi="Calibri" w:hint="default"/>
      </w:rPr>
    </w:lvl>
    <w:lvl w:ilvl="6" w:tplc="A538C9F0" w:tentative="1">
      <w:start w:val="1"/>
      <w:numFmt w:val="bullet"/>
      <w:lvlText w:val=" "/>
      <w:lvlJc w:val="left"/>
      <w:pPr>
        <w:tabs>
          <w:tab w:val="num" w:pos="5040"/>
        </w:tabs>
        <w:ind w:left="5040" w:hanging="360"/>
      </w:pPr>
      <w:rPr>
        <w:rFonts w:ascii="Calibri" w:hAnsi="Calibri" w:hint="default"/>
      </w:rPr>
    </w:lvl>
    <w:lvl w:ilvl="7" w:tplc="7F02D7B8" w:tentative="1">
      <w:start w:val="1"/>
      <w:numFmt w:val="bullet"/>
      <w:lvlText w:val=" "/>
      <w:lvlJc w:val="left"/>
      <w:pPr>
        <w:tabs>
          <w:tab w:val="num" w:pos="5760"/>
        </w:tabs>
        <w:ind w:left="5760" w:hanging="360"/>
      </w:pPr>
      <w:rPr>
        <w:rFonts w:ascii="Calibri" w:hAnsi="Calibri" w:hint="default"/>
      </w:rPr>
    </w:lvl>
    <w:lvl w:ilvl="8" w:tplc="7136A5D0" w:tentative="1">
      <w:start w:val="1"/>
      <w:numFmt w:val="bullet"/>
      <w:lvlText w:val=" "/>
      <w:lvlJc w:val="left"/>
      <w:pPr>
        <w:tabs>
          <w:tab w:val="num" w:pos="6480"/>
        </w:tabs>
        <w:ind w:left="6480" w:hanging="360"/>
      </w:pPr>
      <w:rPr>
        <w:rFonts w:ascii="Calibri" w:hAnsi="Calibri"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88"/>
    <w:rsid w:val="00044C81"/>
    <w:rsid w:val="0006280A"/>
    <w:rsid w:val="000C60C0"/>
    <w:rsid w:val="00356A15"/>
    <w:rsid w:val="00363F66"/>
    <w:rsid w:val="00367125"/>
    <w:rsid w:val="004117A6"/>
    <w:rsid w:val="00425BC9"/>
    <w:rsid w:val="00446CE4"/>
    <w:rsid w:val="00541121"/>
    <w:rsid w:val="005C2427"/>
    <w:rsid w:val="00613A2E"/>
    <w:rsid w:val="006809B0"/>
    <w:rsid w:val="006C7F71"/>
    <w:rsid w:val="00704047"/>
    <w:rsid w:val="00750187"/>
    <w:rsid w:val="007A4B1E"/>
    <w:rsid w:val="007B75F8"/>
    <w:rsid w:val="007C16E2"/>
    <w:rsid w:val="00817805"/>
    <w:rsid w:val="00825A72"/>
    <w:rsid w:val="00950E05"/>
    <w:rsid w:val="00A5626D"/>
    <w:rsid w:val="00AA1688"/>
    <w:rsid w:val="00B87BC5"/>
    <w:rsid w:val="00BE3AEE"/>
    <w:rsid w:val="00C52599"/>
    <w:rsid w:val="00C541F0"/>
    <w:rsid w:val="00C805D0"/>
    <w:rsid w:val="00C85096"/>
    <w:rsid w:val="00CF33D5"/>
    <w:rsid w:val="00D00D21"/>
    <w:rsid w:val="00D6066C"/>
    <w:rsid w:val="00D91989"/>
    <w:rsid w:val="00DF1A39"/>
    <w:rsid w:val="00E31DFE"/>
    <w:rsid w:val="00E46E32"/>
    <w:rsid w:val="00E5542B"/>
    <w:rsid w:val="00E736A2"/>
    <w:rsid w:val="00EB7F82"/>
    <w:rsid w:val="00EC5765"/>
    <w:rsid w:val="00F5484B"/>
    <w:rsid w:val="00F65C98"/>
    <w:rsid w:val="00FA3048"/>
    <w:rsid w:val="00FC15AF"/>
    <w:rsid w:val="00FF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72E5"/>
  <w15:docId w15:val="{104BC817-1CF3-425C-A3EE-C66A0851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626D"/>
    <w:rPr>
      <w:color w:val="0563C1"/>
      <w:u w:val="single"/>
    </w:rPr>
  </w:style>
  <w:style w:type="character" w:styleId="a4">
    <w:name w:val="Strong"/>
    <w:uiPriority w:val="22"/>
    <w:qFormat/>
    <w:rsid w:val="00A5626D"/>
    <w:rPr>
      <w:b/>
      <w:bCs/>
    </w:rPr>
  </w:style>
  <w:style w:type="paragraph" w:styleId="a5">
    <w:name w:val="Normal (Web)"/>
    <w:basedOn w:val="a"/>
    <w:uiPriority w:val="99"/>
    <w:unhideWhenUsed/>
    <w:rsid w:val="00A56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44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778">
      <w:bodyDiv w:val="1"/>
      <w:marLeft w:val="0"/>
      <w:marRight w:val="0"/>
      <w:marTop w:val="0"/>
      <w:marBottom w:val="0"/>
      <w:divBdr>
        <w:top w:val="none" w:sz="0" w:space="0" w:color="auto"/>
        <w:left w:val="none" w:sz="0" w:space="0" w:color="auto"/>
        <w:bottom w:val="none" w:sz="0" w:space="0" w:color="auto"/>
        <w:right w:val="none" w:sz="0" w:space="0" w:color="auto"/>
      </w:divBdr>
      <w:divsChild>
        <w:div w:id="1462921322">
          <w:marLeft w:val="144"/>
          <w:marRight w:val="0"/>
          <w:marTop w:val="240"/>
          <w:marBottom w:val="40"/>
          <w:divBdr>
            <w:top w:val="none" w:sz="0" w:space="0" w:color="auto"/>
            <w:left w:val="none" w:sz="0" w:space="0" w:color="auto"/>
            <w:bottom w:val="none" w:sz="0" w:space="0" w:color="auto"/>
            <w:right w:val="none" w:sz="0" w:space="0" w:color="auto"/>
          </w:divBdr>
        </w:div>
        <w:div w:id="1796676975">
          <w:marLeft w:val="144"/>
          <w:marRight w:val="0"/>
          <w:marTop w:val="240"/>
          <w:marBottom w:val="40"/>
          <w:divBdr>
            <w:top w:val="none" w:sz="0" w:space="0" w:color="auto"/>
            <w:left w:val="none" w:sz="0" w:space="0" w:color="auto"/>
            <w:bottom w:val="none" w:sz="0" w:space="0" w:color="auto"/>
            <w:right w:val="none" w:sz="0" w:space="0" w:color="auto"/>
          </w:divBdr>
        </w:div>
        <w:div w:id="1177883295">
          <w:marLeft w:val="144"/>
          <w:marRight w:val="0"/>
          <w:marTop w:val="240"/>
          <w:marBottom w:val="40"/>
          <w:divBdr>
            <w:top w:val="none" w:sz="0" w:space="0" w:color="auto"/>
            <w:left w:val="none" w:sz="0" w:space="0" w:color="auto"/>
            <w:bottom w:val="none" w:sz="0" w:space="0" w:color="auto"/>
            <w:right w:val="none" w:sz="0" w:space="0" w:color="auto"/>
          </w:divBdr>
        </w:div>
        <w:div w:id="1765223383">
          <w:marLeft w:val="144"/>
          <w:marRight w:val="0"/>
          <w:marTop w:val="240"/>
          <w:marBottom w:val="40"/>
          <w:divBdr>
            <w:top w:val="none" w:sz="0" w:space="0" w:color="auto"/>
            <w:left w:val="none" w:sz="0" w:space="0" w:color="auto"/>
            <w:bottom w:val="none" w:sz="0" w:space="0" w:color="auto"/>
            <w:right w:val="none" w:sz="0" w:space="0" w:color="auto"/>
          </w:divBdr>
        </w:div>
        <w:div w:id="1745688630">
          <w:marLeft w:val="144"/>
          <w:marRight w:val="0"/>
          <w:marTop w:val="240"/>
          <w:marBottom w:val="40"/>
          <w:divBdr>
            <w:top w:val="none" w:sz="0" w:space="0" w:color="auto"/>
            <w:left w:val="none" w:sz="0" w:space="0" w:color="auto"/>
            <w:bottom w:val="none" w:sz="0" w:space="0" w:color="auto"/>
            <w:right w:val="none" w:sz="0" w:space="0" w:color="auto"/>
          </w:divBdr>
        </w:div>
        <w:div w:id="1856917250">
          <w:marLeft w:val="144"/>
          <w:marRight w:val="0"/>
          <w:marTop w:val="240"/>
          <w:marBottom w:val="40"/>
          <w:divBdr>
            <w:top w:val="none" w:sz="0" w:space="0" w:color="auto"/>
            <w:left w:val="none" w:sz="0" w:space="0" w:color="auto"/>
            <w:bottom w:val="none" w:sz="0" w:space="0" w:color="auto"/>
            <w:right w:val="none" w:sz="0" w:space="0" w:color="auto"/>
          </w:divBdr>
        </w:div>
      </w:divsChild>
    </w:div>
    <w:div w:id="591938756">
      <w:bodyDiv w:val="1"/>
      <w:marLeft w:val="0"/>
      <w:marRight w:val="0"/>
      <w:marTop w:val="0"/>
      <w:marBottom w:val="0"/>
      <w:divBdr>
        <w:top w:val="none" w:sz="0" w:space="0" w:color="auto"/>
        <w:left w:val="none" w:sz="0" w:space="0" w:color="auto"/>
        <w:bottom w:val="none" w:sz="0" w:space="0" w:color="auto"/>
        <w:right w:val="none" w:sz="0" w:space="0" w:color="auto"/>
      </w:divBdr>
    </w:div>
    <w:div w:id="1266768668">
      <w:bodyDiv w:val="1"/>
      <w:marLeft w:val="0"/>
      <w:marRight w:val="0"/>
      <w:marTop w:val="0"/>
      <w:marBottom w:val="0"/>
      <w:divBdr>
        <w:top w:val="none" w:sz="0" w:space="0" w:color="auto"/>
        <w:left w:val="none" w:sz="0" w:space="0" w:color="auto"/>
        <w:bottom w:val="none" w:sz="0" w:space="0" w:color="auto"/>
        <w:right w:val="none" w:sz="0" w:space="0" w:color="auto"/>
      </w:divBdr>
    </w:div>
    <w:div w:id="1315724353">
      <w:bodyDiv w:val="1"/>
      <w:marLeft w:val="0"/>
      <w:marRight w:val="0"/>
      <w:marTop w:val="0"/>
      <w:marBottom w:val="0"/>
      <w:divBdr>
        <w:top w:val="none" w:sz="0" w:space="0" w:color="auto"/>
        <w:left w:val="none" w:sz="0" w:space="0" w:color="auto"/>
        <w:bottom w:val="none" w:sz="0" w:space="0" w:color="auto"/>
        <w:right w:val="none" w:sz="0" w:space="0" w:color="auto"/>
      </w:divBdr>
      <w:divsChild>
        <w:div w:id="1893692029">
          <w:marLeft w:val="144"/>
          <w:marRight w:val="0"/>
          <w:marTop w:val="240"/>
          <w:marBottom w:val="40"/>
          <w:divBdr>
            <w:top w:val="none" w:sz="0" w:space="0" w:color="auto"/>
            <w:left w:val="none" w:sz="0" w:space="0" w:color="auto"/>
            <w:bottom w:val="none" w:sz="0" w:space="0" w:color="auto"/>
            <w:right w:val="none" w:sz="0" w:space="0" w:color="auto"/>
          </w:divBdr>
        </w:div>
      </w:divsChild>
    </w:div>
    <w:div w:id="1567180462">
      <w:bodyDiv w:val="1"/>
      <w:marLeft w:val="0"/>
      <w:marRight w:val="0"/>
      <w:marTop w:val="0"/>
      <w:marBottom w:val="0"/>
      <w:divBdr>
        <w:top w:val="none" w:sz="0" w:space="0" w:color="auto"/>
        <w:left w:val="none" w:sz="0" w:space="0" w:color="auto"/>
        <w:bottom w:val="none" w:sz="0" w:space="0" w:color="auto"/>
        <w:right w:val="none" w:sz="0" w:space="0" w:color="auto"/>
      </w:divBdr>
      <w:divsChild>
        <w:div w:id="217010281">
          <w:marLeft w:val="144"/>
          <w:marRight w:val="0"/>
          <w:marTop w:val="240"/>
          <w:marBottom w:val="40"/>
          <w:divBdr>
            <w:top w:val="none" w:sz="0" w:space="0" w:color="auto"/>
            <w:left w:val="none" w:sz="0" w:space="0" w:color="auto"/>
            <w:bottom w:val="none" w:sz="0" w:space="0" w:color="auto"/>
            <w:right w:val="none" w:sz="0" w:space="0" w:color="auto"/>
          </w:divBdr>
        </w:div>
      </w:divsChild>
    </w:div>
    <w:div w:id="1933004527">
      <w:bodyDiv w:val="1"/>
      <w:marLeft w:val="0"/>
      <w:marRight w:val="0"/>
      <w:marTop w:val="0"/>
      <w:marBottom w:val="0"/>
      <w:divBdr>
        <w:top w:val="none" w:sz="0" w:space="0" w:color="auto"/>
        <w:left w:val="none" w:sz="0" w:space="0" w:color="auto"/>
        <w:bottom w:val="none" w:sz="0" w:space="0" w:color="auto"/>
        <w:right w:val="none" w:sz="0" w:space="0" w:color="auto"/>
      </w:divBdr>
      <w:divsChild>
        <w:div w:id="593363631">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testpad.com/ixt6nq4g7m3j2" TargetMode="External"/><Relationship Id="rId13" Type="http://schemas.openxmlformats.org/officeDocument/2006/relationships/hyperlink" Target="https://login.consultant.ru/link/?req=doc&amp;base=LAW&amp;n=437409&amp;dst=100809&amp;field=134&amp;date=27.11.2023" TargetMode="External"/><Relationship Id="rId18" Type="http://schemas.openxmlformats.org/officeDocument/2006/relationships/hyperlink" Target="http://fmza.ru/srednee-professionalnoe-obrazovanie/spetsialnosti-spo/meditsinskaya-optik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nlinetestpad.com/ledwlubt6x5kw" TargetMode="External"/><Relationship Id="rId12" Type="http://schemas.openxmlformats.org/officeDocument/2006/relationships/hyperlink" Target="https://onlinetestpad.com/t63l77f7t2564" TargetMode="External"/><Relationship Id="rId17" Type="http://schemas.openxmlformats.org/officeDocument/2006/relationships/hyperlink" Target="https://www.gosuslugi.ru/493582/1" TargetMode="External"/><Relationship Id="rId2" Type="http://schemas.openxmlformats.org/officeDocument/2006/relationships/styles" Target="styles.xml"/><Relationship Id="rId16" Type="http://schemas.openxmlformats.org/officeDocument/2006/relationships/hyperlink" Target="http://fmza.ru/upload/medialibrary/cd4/perechen-prakticheskikh-navykov-2023_meditsinskaya-optika_spo_2023.pdf" TargetMode="External"/><Relationship Id="rId20" Type="http://schemas.openxmlformats.org/officeDocument/2006/relationships/hyperlink" Target="https://www.skk-it.ru/nashi_dostijeniya/akkreditatsiya_spetsialistov/" TargetMode="External"/><Relationship Id="rId1" Type="http://schemas.openxmlformats.org/officeDocument/2006/relationships/numbering" Target="numbering.xml"/><Relationship Id="rId6" Type="http://schemas.openxmlformats.org/officeDocument/2006/relationships/hyperlink" Target="https://onlinetestpad.com/eko3ycstdbmcc" TargetMode="External"/><Relationship Id="rId11" Type="http://schemas.openxmlformats.org/officeDocument/2006/relationships/hyperlink" Target="https://onlinetestpad.com/emjk57pl3li2e" TargetMode="External"/><Relationship Id="rId5" Type="http://schemas.openxmlformats.org/officeDocument/2006/relationships/hyperlink" Target="https://onlinetestpad.com/ljdrz2tyalsjs" TargetMode="External"/><Relationship Id="rId15" Type="http://schemas.openxmlformats.org/officeDocument/2006/relationships/hyperlink" Target="https://www.skk-it.ru/content/files/&#1055;&#1056;&#1045;&#1050;&#1058;%20&#1055;&#1056;&#1054;&#1043;&#1056;&#1040;&#1052;&#1052;&#1040;%20&#1048;&#1058;&#1054;&#1043;&#1054;&#1042;&#1054;&#1049;%20&#1040;&#1058;&#1058;&#1045;&#1057;&#1058;&#1040;&#1062;&#1048;&#1048;%20&#1052;&#1045;&#1044;&#1048;&#1050;&#1048;.pdf" TargetMode="External"/><Relationship Id="rId10" Type="http://schemas.openxmlformats.org/officeDocument/2006/relationships/hyperlink" Target="https://onlinetestpad.com/246e34amir5ni" TargetMode="External"/><Relationship Id="rId19" Type="http://schemas.openxmlformats.org/officeDocument/2006/relationships/hyperlink" Target="http://fmza.ru/srednee-professionalnoe-obrazovanie/spetsialnosti-spo/meditsinskaya-optika/" TargetMode="External"/><Relationship Id="rId4" Type="http://schemas.openxmlformats.org/officeDocument/2006/relationships/webSettings" Target="webSettings.xml"/><Relationship Id="rId9" Type="http://schemas.openxmlformats.org/officeDocument/2006/relationships/hyperlink" Target="https://onlinetestpad.com/l6y5ucdic6odo" TargetMode="External"/><Relationship Id="rId14" Type="http://schemas.openxmlformats.org/officeDocument/2006/relationships/hyperlink" Target="https://login.consultant.ru/link/?req=doc&amp;base=LAW&amp;n=443852&amp;dst=100044&amp;field=134&amp;date=27.11.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2550</Words>
  <Characters>14538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александр жуков</cp:lastModifiedBy>
  <cp:revision>4</cp:revision>
  <dcterms:created xsi:type="dcterms:W3CDTF">2024-11-12T06:16:00Z</dcterms:created>
  <dcterms:modified xsi:type="dcterms:W3CDTF">2024-11-12T06:21:00Z</dcterms:modified>
</cp:coreProperties>
</file>